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23" w:rsidRDefault="00D61D23" w:rsidP="00AC3534">
      <w:pPr>
        <w:tabs>
          <w:tab w:val="left" w:pos="360"/>
          <w:tab w:val="left" w:pos="1620"/>
          <w:tab w:val="left" w:pos="3960"/>
          <w:tab w:val="left" w:pos="4140"/>
          <w:tab w:val="left" w:pos="4500"/>
        </w:tabs>
        <w:spacing w:line="240" w:lineRule="exact"/>
        <w:ind w:hanging="1620"/>
      </w:pPr>
    </w:p>
    <w:tbl>
      <w:tblPr>
        <w:tblW w:w="9640" w:type="dxa"/>
        <w:tblInd w:w="-34" w:type="dxa"/>
        <w:tblLayout w:type="fixed"/>
        <w:tblLook w:val="0000"/>
      </w:tblPr>
      <w:tblGrid>
        <w:gridCol w:w="4822"/>
        <w:gridCol w:w="2550"/>
        <w:gridCol w:w="2268"/>
      </w:tblGrid>
      <w:tr w:rsidR="00AC3534">
        <w:trPr>
          <w:trHeight w:val="240"/>
        </w:trPr>
        <w:tc>
          <w:tcPr>
            <w:tcW w:w="9640" w:type="dxa"/>
            <w:gridSpan w:val="3"/>
          </w:tcPr>
          <w:p w:rsidR="0030407E" w:rsidRDefault="0030407E" w:rsidP="0030407E">
            <w:pPr>
              <w:tabs>
                <w:tab w:val="left" w:pos="4111"/>
                <w:tab w:val="left" w:pos="4253"/>
              </w:tabs>
              <w:spacing w:line="260" w:lineRule="exact"/>
              <w:rPr>
                <w:b/>
                <w:sz w:val="22"/>
              </w:rPr>
            </w:pPr>
          </w:p>
          <w:p w:rsidR="00E85D03" w:rsidRDefault="00E85D03" w:rsidP="00E85D03">
            <w:pPr>
              <w:tabs>
                <w:tab w:val="left" w:pos="4111"/>
                <w:tab w:val="left" w:pos="4253"/>
              </w:tabs>
              <w:ind w:right="-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E85D03" w:rsidRDefault="00E85D03" w:rsidP="00E85D03">
            <w:pPr>
              <w:tabs>
                <w:tab w:val="left" w:pos="4111"/>
                <w:tab w:val="left" w:pos="4253"/>
              </w:tabs>
              <w:ind w:right="-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«ПОСЕЛОК ЦИММЕРМАНОВКА»</w:t>
            </w:r>
          </w:p>
          <w:p w:rsidR="00E85D03" w:rsidRDefault="00E85D03" w:rsidP="00E85D03">
            <w:pPr>
              <w:tabs>
                <w:tab w:val="left" w:pos="4111"/>
                <w:tab w:val="left" w:pos="4253"/>
              </w:tabs>
              <w:ind w:right="-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E85D03" w:rsidRDefault="00E85D03" w:rsidP="00E85D03">
            <w:pPr>
              <w:tabs>
                <w:tab w:val="left" w:pos="4111"/>
                <w:tab w:val="left" w:pos="4253"/>
              </w:tabs>
              <w:ind w:right="-187"/>
              <w:jc w:val="center"/>
              <w:rPr>
                <w:b/>
                <w:sz w:val="28"/>
                <w:szCs w:val="28"/>
              </w:rPr>
            </w:pPr>
          </w:p>
          <w:p w:rsidR="00E85D03" w:rsidRDefault="00E85D03" w:rsidP="00E85D03">
            <w:pPr>
              <w:tabs>
                <w:tab w:val="left" w:pos="4111"/>
                <w:tab w:val="left" w:pos="4253"/>
              </w:tabs>
              <w:ind w:right="-18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30407E" w:rsidRDefault="0030407E" w:rsidP="0030407E">
            <w:pPr>
              <w:tabs>
                <w:tab w:val="left" w:pos="4111"/>
                <w:tab w:val="left" w:pos="4253"/>
              </w:tabs>
              <w:spacing w:line="260" w:lineRule="exact"/>
              <w:rPr>
                <w:b/>
                <w:sz w:val="22"/>
              </w:rPr>
            </w:pPr>
          </w:p>
        </w:tc>
      </w:tr>
      <w:tr w:rsidR="00AC3534">
        <w:trPr>
          <w:trHeight w:val="140"/>
        </w:trPr>
        <w:tc>
          <w:tcPr>
            <w:tcW w:w="4822" w:type="dxa"/>
          </w:tcPr>
          <w:p w:rsidR="00AC3534" w:rsidRDefault="00AC3534">
            <w:pPr>
              <w:tabs>
                <w:tab w:val="left" w:pos="4111"/>
                <w:tab w:val="left" w:pos="4253"/>
              </w:tabs>
              <w:rPr>
                <w:u w:val="single"/>
              </w:rPr>
            </w:pPr>
          </w:p>
          <w:p w:rsidR="0030407E" w:rsidRDefault="0030407E">
            <w:pPr>
              <w:tabs>
                <w:tab w:val="left" w:pos="4111"/>
                <w:tab w:val="left" w:pos="4253"/>
              </w:tabs>
              <w:rPr>
                <w:u w:val="single"/>
              </w:rPr>
            </w:pPr>
          </w:p>
          <w:p w:rsidR="00837126" w:rsidRPr="00AC3534" w:rsidRDefault="00837126">
            <w:pPr>
              <w:tabs>
                <w:tab w:val="left" w:pos="4111"/>
                <w:tab w:val="left" w:pos="4253"/>
              </w:tabs>
              <w:rPr>
                <w:u w:val="single"/>
              </w:rPr>
            </w:pPr>
          </w:p>
          <w:p w:rsidR="00AC3534" w:rsidRPr="0030407E" w:rsidRDefault="0064580B">
            <w:pPr>
              <w:tabs>
                <w:tab w:val="left" w:pos="2307"/>
                <w:tab w:val="left" w:pos="4111"/>
                <w:tab w:val="left" w:pos="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</w:t>
            </w:r>
            <w:r w:rsidR="0010480E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.04.202</w:t>
            </w:r>
            <w:r w:rsidR="0010480E">
              <w:rPr>
                <w:sz w:val="28"/>
                <w:szCs w:val="28"/>
                <w:lang w:val="en-US"/>
              </w:rPr>
              <w:t>3</w:t>
            </w:r>
            <w:r w:rsidR="0030407E">
              <w:rPr>
                <w:sz w:val="28"/>
                <w:szCs w:val="28"/>
              </w:rPr>
              <w:t xml:space="preserve">               </w:t>
            </w:r>
            <w:r w:rsidR="00AC3534" w:rsidRPr="008C5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0480E">
              <w:rPr>
                <w:sz w:val="28"/>
                <w:szCs w:val="28"/>
                <w:lang w:val="en-US"/>
              </w:rPr>
              <w:t>3</w:t>
            </w:r>
            <w:r w:rsidR="00C80B8A">
              <w:rPr>
                <w:sz w:val="28"/>
                <w:szCs w:val="28"/>
              </w:rPr>
              <w:t>-</w:t>
            </w:r>
            <w:proofErr w:type="spellStart"/>
            <w:r w:rsidR="00C80B8A">
              <w:rPr>
                <w:sz w:val="28"/>
                <w:szCs w:val="28"/>
              </w:rPr>
              <w:t>р</w:t>
            </w:r>
            <w:proofErr w:type="spellEnd"/>
          </w:p>
          <w:p w:rsidR="00AC3534" w:rsidRPr="008C50DC" w:rsidRDefault="008C50DC">
            <w:pPr>
              <w:tabs>
                <w:tab w:val="left" w:pos="2307"/>
                <w:tab w:val="left" w:pos="4111"/>
                <w:tab w:val="left" w:pos="4253"/>
              </w:tabs>
            </w:pPr>
            <w:r>
              <w:t xml:space="preserve">  </w:t>
            </w:r>
          </w:p>
        </w:tc>
        <w:tc>
          <w:tcPr>
            <w:tcW w:w="2550" w:type="dxa"/>
          </w:tcPr>
          <w:p w:rsidR="00AC3534" w:rsidRDefault="00AC3534">
            <w:pPr>
              <w:tabs>
                <w:tab w:val="left" w:pos="2307"/>
                <w:tab w:val="left" w:pos="4111"/>
                <w:tab w:val="left" w:pos="4253"/>
              </w:tabs>
              <w:jc w:val="center"/>
            </w:pPr>
          </w:p>
          <w:p w:rsidR="00AC3534" w:rsidRDefault="00AC3534">
            <w:pPr>
              <w:tabs>
                <w:tab w:val="left" w:pos="2307"/>
                <w:tab w:val="left" w:pos="4111"/>
                <w:tab w:val="left" w:pos="4253"/>
              </w:tabs>
            </w:pPr>
            <w:r>
              <w:t xml:space="preserve">                 </w:t>
            </w:r>
          </w:p>
        </w:tc>
        <w:tc>
          <w:tcPr>
            <w:tcW w:w="2268" w:type="dxa"/>
          </w:tcPr>
          <w:p w:rsidR="00AC3534" w:rsidRDefault="00AC3534">
            <w:pPr>
              <w:tabs>
                <w:tab w:val="left" w:pos="2307"/>
                <w:tab w:val="left" w:pos="4111"/>
                <w:tab w:val="left" w:pos="4253"/>
              </w:tabs>
            </w:pPr>
          </w:p>
        </w:tc>
      </w:tr>
      <w:tr w:rsidR="00AC3534">
        <w:trPr>
          <w:trHeight w:val="284"/>
        </w:trPr>
        <w:tc>
          <w:tcPr>
            <w:tcW w:w="9640" w:type="dxa"/>
            <w:gridSpan w:val="3"/>
          </w:tcPr>
          <w:p w:rsidR="00AC3534" w:rsidRDefault="00AC3534">
            <w:pPr>
              <w:tabs>
                <w:tab w:val="left" w:pos="4111"/>
                <w:tab w:val="left" w:pos="4253"/>
              </w:tabs>
            </w:pPr>
          </w:p>
          <w:p w:rsidR="00283FF1" w:rsidRDefault="00283FF1">
            <w:pPr>
              <w:tabs>
                <w:tab w:val="left" w:pos="4111"/>
                <w:tab w:val="left" w:pos="4253"/>
              </w:tabs>
            </w:pPr>
          </w:p>
        </w:tc>
      </w:tr>
    </w:tbl>
    <w:p w:rsidR="0030407E" w:rsidRDefault="0030407E" w:rsidP="00AC3534">
      <w:pPr>
        <w:tabs>
          <w:tab w:val="left" w:pos="4111"/>
          <w:tab w:val="left" w:pos="4253"/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87A8C" w:rsidRDefault="00687A8C" w:rsidP="00687A8C">
      <w:pPr>
        <w:pStyle w:val="1"/>
      </w:pPr>
      <w:r>
        <w:t xml:space="preserve">    О проведении весенней и осенней санитарной очистки и благоустройства территории  сельского поселения «Поселок Циммермановка» Ульчского муниципального района Хабаровского края</w:t>
      </w:r>
    </w:p>
    <w:p w:rsidR="00687A8C" w:rsidRDefault="00687A8C" w:rsidP="00687A8C">
      <w:pPr>
        <w:jc w:val="both"/>
        <w:rPr>
          <w:sz w:val="28"/>
        </w:rPr>
      </w:pPr>
    </w:p>
    <w:p w:rsidR="00687A8C" w:rsidRDefault="00687A8C" w:rsidP="00687A8C">
      <w:pPr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В це</w:t>
      </w:r>
      <w:r w:rsidR="0064580B">
        <w:rPr>
          <w:sz w:val="28"/>
        </w:rPr>
        <w:t>лях реализации Распоряжения</w:t>
      </w:r>
      <w:r>
        <w:rPr>
          <w:sz w:val="28"/>
        </w:rPr>
        <w:t xml:space="preserve"> Губернатора Ха</w:t>
      </w:r>
      <w:r w:rsidR="0064580B">
        <w:rPr>
          <w:sz w:val="28"/>
        </w:rPr>
        <w:t xml:space="preserve">баровского края от </w:t>
      </w:r>
      <w:r w:rsidR="0010480E" w:rsidRPr="0010480E">
        <w:rPr>
          <w:sz w:val="28"/>
        </w:rPr>
        <w:t>4</w:t>
      </w:r>
      <w:r w:rsidR="0064580B">
        <w:rPr>
          <w:sz w:val="28"/>
        </w:rPr>
        <w:t xml:space="preserve"> </w:t>
      </w:r>
      <w:r w:rsidR="0010480E">
        <w:rPr>
          <w:sz w:val="28"/>
        </w:rPr>
        <w:t>апреля</w:t>
      </w:r>
      <w:r w:rsidR="0064580B">
        <w:rPr>
          <w:sz w:val="28"/>
        </w:rPr>
        <w:t xml:space="preserve"> 202</w:t>
      </w:r>
      <w:r w:rsidR="0010480E">
        <w:rPr>
          <w:sz w:val="28"/>
        </w:rPr>
        <w:t>3</w:t>
      </w:r>
      <w:r w:rsidR="0064580B">
        <w:rPr>
          <w:sz w:val="28"/>
        </w:rPr>
        <w:t xml:space="preserve"> года № 15</w:t>
      </w:r>
      <w:r w:rsidR="0010480E">
        <w:rPr>
          <w:sz w:val="28"/>
        </w:rPr>
        <w:t>4</w:t>
      </w:r>
      <w:r>
        <w:rPr>
          <w:sz w:val="28"/>
        </w:rPr>
        <w:t>-р «О проведении краевых субботников, весенней и осенней санитарной очистки и благоустройства территорий городских и сельских поселений Хабаровского края»,  обеспечения экологически благоприятной среды для проживания населения, улучшения санитарно-эпидемиологического благополучия, поддержания чистоты и порядка  на территории сельского поселения, надлежа</w:t>
      </w:r>
      <w:r w:rsidR="0064580B">
        <w:rPr>
          <w:sz w:val="28"/>
        </w:rPr>
        <w:t>щей подготовки к празднованию 7</w:t>
      </w:r>
      <w:r w:rsidR="0010480E">
        <w:rPr>
          <w:sz w:val="28"/>
        </w:rPr>
        <w:t>8</w:t>
      </w:r>
      <w:r>
        <w:rPr>
          <w:sz w:val="28"/>
        </w:rPr>
        <w:t xml:space="preserve">-й годовщины Победы в </w:t>
      </w:r>
      <w:r w:rsidR="0064580B">
        <w:rPr>
          <w:sz w:val="28"/>
        </w:rPr>
        <w:t>Великой  Отечественной войне</w:t>
      </w:r>
      <w:proofErr w:type="gramEnd"/>
      <w:r w:rsidR="0064580B">
        <w:rPr>
          <w:sz w:val="28"/>
        </w:rPr>
        <w:t>, 8</w:t>
      </w:r>
      <w:r w:rsidR="0010480E">
        <w:rPr>
          <w:sz w:val="28"/>
        </w:rPr>
        <w:t>5</w:t>
      </w:r>
      <w:r>
        <w:rPr>
          <w:sz w:val="28"/>
        </w:rPr>
        <w:t>-й годовщины со дня об</w:t>
      </w:r>
      <w:r w:rsidR="0064580B">
        <w:rPr>
          <w:sz w:val="28"/>
        </w:rPr>
        <w:t xml:space="preserve">разования Хабаровского края и </w:t>
      </w:r>
      <w:r w:rsidR="0010480E">
        <w:rPr>
          <w:sz w:val="28"/>
        </w:rPr>
        <w:t>90</w:t>
      </w:r>
      <w:r>
        <w:rPr>
          <w:sz w:val="28"/>
        </w:rPr>
        <w:t>-й годовщины со дня образования Ульчского района</w:t>
      </w:r>
      <w:r w:rsidR="00B83998">
        <w:rPr>
          <w:sz w:val="28"/>
        </w:rPr>
        <w:t>:</w:t>
      </w:r>
    </w:p>
    <w:p w:rsidR="00687A8C" w:rsidRPr="00F04CAD" w:rsidRDefault="00687A8C" w:rsidP="00687A8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04CAD">
        <w:rPr>
          <w:rFonts w:ascii="Times New Roman" w:hAnsi="Times New Roman"/>
          <w:sz w:val="28"/>
          <w:szCs w:val="28"/>
        </w:rPr>
        <w:t xml:space="preserve"> </w:t>
      </w:r>
      <w:r w:rsidR="0064580B">
        <w:rPr>
          <w:rFonts w:ascii="Times New Roman" w:hAnsi="Times New Roman"/>
          <w:sz w:val="28"/>
          <w:szCs w:val="28"/>
        </w:rPr>
        <w:t xml:space="preserve">        1. Объявить периоды с 2</w:t>
      </w:r>
      <w:r w:rsidR="0010480E">
        <w:rPr>
          <w:rFonts w:ascii="Times New Roman" w:hAnsi="Times New Roman"/>
          <w:sz w:val="28"/>
          <w:szCs w:val="28"/>
        </w:rPr>
        <w:t>8</w:t>
      </w:r>
      <w:r w:rsidR="0064580B">
        <w:rPr>
          <w:rFonts w:ascii="Times New Roman" w:hAnsi="Times New Roman"/>
          <w:sz w:val="28"/>
          <w:szCs w:val="28"/>
        </w:rPr>
        <w:t xml:space="preserve"> апреля по </w:t>
      </w:r>
      <w:r w:rsidR="0010480E">
        <w:rPr>
          <w:rFonts w:ascii="Times New Roman" w:hAnsi="Times New Roman"/>
          <w:sz w:val="28"/>
          <w:szCs w:val="28"/>
        </w:rPr>
        <w:t>28</w:t>
      </w:r>
      <w:r w:rsidRPr="00F04CAD">
        <w:rPr>
          <w:rFonts w:ascii="Times New Roman" w:hAnsi="Times New Roman"/>
          <w:sz w:val="28"/>
          <w:szCs w:val="28"/>
        </w:rPr>
        <w:t xml:space="preserve"> июня и </w:t>
      </w:r>
      <w:r w:rsidR="0064580B">
        <w:rPr>
          <w:rFonts w:ascii="Times New Roman" w:hAnsi="Times New Roman"/>
          <w:sz w:val="28"/>
          <w:szCs w:val="28"/>
        </w:rPr>
        <w:t xml:space="preserve">с 01 сентября по </w:t>
      </w:r>
      <w:r w:rsidR="0010480E">
        <w:rPr>
          <w:rFonts w:ascii="Times New Roman" w:hAnsi="Times New Roman"/>
          <w:sz w:val="28"/>
          <w:szCs w:val="28"/>
        </w:rPr>
        <w:t>15</w:t>
      </w:r>
      <w:r w:rsidR="0064580B">
        <w:rPr>
          <w:rFonts w:ascii="Times New Roman" w:hAnsi="Times New Roman"/>
          <w:sz w:val="28"/>
          <w:szCs w:val="28"/>
        </w:rPr>
        <w:t xml:space="preserve"> октября 202</w:t>
      </w:r>
      <w:r w:rsidR="0010480E">
        <w:rPr>
          <w:rFonts w:ascii="Times New Roman" w:hAnsi="Times New Roman"/>
          <w:sz w:val="28"/>
          <w:szCs w:val="28"/>
        </w:rPr>
        <w:t>3</w:t>
      </w:r>
      <w:r w:rsidRPr="00F04CAD">
        <w:rPr>
          <w:rFonts w:ascii="Times New Roman" w:hAnsi="Times New Roman"/>
          <w:sz w:val="28"/>
          <w:szCs w:val="28"/>
        </w:rPr>
        <w:t xml:space="preserve"> года временем проведения соответственно весенней и осенней  санитарной очистки и благоустро</w:t>
      </w:r>
      <w:r w:rsidR="0016107A">
        <w:rPr>
          <w:rFonts w:ascii="Times New Roman" w:hAnsi="Times New Roman"/>
          <w:sz w:val="28"/>
          <w:szCs w:val="28"/>
        </w:rPr>
        <w:t>йства на территории</w:t>
      </w:r>
      <w:r w:rsidRPr="00F04CA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6107A"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Pr="00F04CAD">
        <w:rPr>
          <w:rFonts w:ascii="Times New Roman" w:hAnsi="Times New Roman"/>
          <w:sz w:val="28"/>
          <w:szCs w:val="28"/>
        </w:rPr>
        <w:t xml:space="preserve">  Ульчского муниципального района.</w:t>
      </w:r>
    </w:p>
    <w:p w:rsidR="00687A8C" w:rsidRPr="00F04CAD" w:rsidRDefault="00687A8C" w:rsidP="00687A8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F04CAD">
        <w:rPr>
          <w:rFonts w:ascii="Times New Roman" w:hAnsi="Times New Roman"/>
          <w:sz w:val="28"/>
          <w:szCs w:val="28"/>
        </w:rPr>
        <w:t xml:space="preserve">         2. Утвердить прилагаемый План мероприятий по санитарной очистке и благоус</w:t>
      </w:r>
      <w:r w:rsidR="00C87DA1">
        <w:rPr>
          <w:rFonts w:ascii="Times New Roman" w:hAnsi="Times New Roman"/>
          <w:sz w:val="28"/>
          <w:szCs w:val="28"/>
        </w:rPr>
        <w:t xml:space="preserve">тройству территории </w:t>
      </w:r>
      <w:r w:rsidRPr="00F04CA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87A8C" w:rsidRPr="00F04CAD" w:rsidRDefault="0064580B" w:rsidP="00687A8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87A8C" w:rsidRPr="00F04CAD">
        <w:rPr>
          <w:rFonts w:ascii="Times New Roman" w:hAnsi="Times New Roman"/>
          <w:sz w:val="28"/>
          <w:szCs w:val="28"/>
        </w:rPr>
        <w:t xml:space="preserve"> 3. Утвердить прилагаемый состав  рабочей группы по осуществлению </w:t>
      </w:r>
      <w:proofErr w:type="gramStart"/>
      <w:r w:rsidR="00687A8C" w:rsidRPr="00F04CA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687A8C" w:rsidRPr="00F04CAD">
        <w:rPr>
          <w:rFonts w:ascii="Times New Roman" w:hAnsi="Times New Roman"/>
          <w:sz w:val="28"/>
          <w:szCs w:val="28"/>
        </w:rPr>
        <w:t xml:space="preserve"> ходом проведения мероприятий по санитарной очистке и благоустройству территории сельского поселения</w:t>
      </w:r>
      <w:r w:rsidR="00687A8C">
        <w:rPr>
          <w:rFonts w:ascii="Times New Roman" w:hAnsi="Times New Roman"/>
          <w:sz w:val="28"/>
          <w:szCs w:val="28"/>
        </w:rPr>
        <w:t>.</w:t>
      </w:r>
      <w:r w:rsidR="00687A8C" w:rsidRPr="00F04CAD">
        <w:rPr>
          <w:rFonts w:ascii="Times New Roman" w:hAnsi="Times New Roman"/>
          <w:sz w:val="28"/>
          <w:szCs w:val="28"/>
        </w:rPr>
        <w:t xml:space="preserve"> </w:t>
      </w:r>
    </w:p>
    <w:p w:rsidR="00687A8C" w:rsidRPr="00F04CAD" w:rsidRDefault="0064580B" w:rsidP="00687A8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87A8C">
        <w:rPr>
          <w:rFonts w:ascii="Times New Roman" w:hAnsi="Times New Roman"/>
          <w:sz w:val="28"/>
          <w:szCs w:val="28"/>
        </w:rPr>
        <w:t xml:space="preserve">   </w:t>
      </w:r>
      <w:r w:rsidR="00C87DA1">
        <w:rPr>
          <w:rFonts w:ascii="Times New Roman" w:hAnsi="Times New Roman"/>
          <w:sz w:val="28"/>
          <w:szCs w:val="28"/>
        </w:rPr>
        <w:t xml:space="preserve"> 4. Провести </w:t>
      </w:r>
      <w:r w:rsidR="0010480E">
        <w:rPr>
          <w:rFonts w:ascii="Times New Roman" w:hAnsi="Times New Roman"/>
          <w:sz w:val="28"/>
          <w:szCs w:val="28"/>
        </w:rPr>
        <w:t>28</w:t>
      </w:r>
      <w:r w:rsidR="00C87DA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0480E">
        <w:rPr>
          <w:rFonts w:ascii="Times New Roman" w:hAnsi="Times New Roman"/>
          <w:sz w:val="28"/>
          <w:szCs w:val="28"/>
        </w:rPr>
        <w:t>3</w:t>
      </w:r>
      <w:r w:rsidR="00687A8C" w:rsidRPr="00F04CAD">
        <w:rPr>
          <w:rFonts w:ascii="Times New Roman" w:hAnsi="Times New Roman"/>
          <w:sz w:val="28"/>
          <w:szCs w:val="28"/>
        </w:rPr>
        <w:t xml:space="preserve"> года весенний субботник по санитарной очистке и благоустройству территории сельского поселения.</w:t>
      </w:r>
    </w:p>
    <w:p w:rsidR="00687A8C" w:rsidRDefault="0064580B" w:rsidP="00687A8C">
      <w:pPr>
        <w:pStyle w:val="aa"/>
        <w:jc w:val="both"/>
      </w:pPr>
      <w:r>
        <w:rPr>
          <w:rFonts w:ascii="Times New Roman" w:hAnsi="Times New Roman"/>
          <w:sz w:val="28"/>
          <w:szCs w:val="28"/>
        </w:rPr>
        <w:t xml:space="preserve">        5. Провести 2</w:t>
      </w:r>
      <w:r w:rsidR="0010480E">
        <w:rPr>
          <w:rFonts w:ascii="Times New Roman" w:hAnsi="Times New Roman"/>
          <w:sz w:val="28"/>
          <w:szCs w:val="28"/>
        </w:rPr>
        <w:t>2</w:t>
      </w:r>
      <w:r w:rsidR="00C87DA1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023BB">
        <w:rPr>
          <w:rFonts w:ascii="Times New Roman" w:hAnsi="Times New Roman"/>
          <w:sz w:val="28"/>
          <w:szCs w:val="28"/>
        </w:rPr>
        <w:t>3</w:t>
      </w:r>
      <w:r w:rsidR="00687A8C" w:rsidRPr="00F04CAD">
        <w:rPr>
          <w:rFonts w:ascii="Times New Roman" w:hAnsi="Times New Roman"/>
          <w:sz w:val="28"/>
          <w:szCs w:val="28"/>
        </w:rPr>
        <w:t xml:space="preserve"> года осенний субботник по санитарной очистке и благоустройству территории сельского поселения</w:t>
      </w:r>
      <w:r w:rsidR="00687A8C">
        <w:t>.</w:t>
      </w:r>
    </w:p>
    <w:p w:rsidR="00687A8C" w:rsidRDefault="00687A8C" w:rsidP="00C87DA1">
      <w:pPr>
        <w:jc w:val="both"/>
        <w:rPr>
          <w:sz w:val="28"/>
        </w:rPr>
      </w:pPr>
      <w:r>
        <w:rPr>
          <w:sz w:val="28"/>
        </w:rPr>
        <w:t xml:space="preserve">         6. Рекомендовать руководителям предприятий и организаций различных форм собственности привести закрепленные и прилегающие территории в надлежащее санитарное состояние, привести в надлежащий вид ограждения закрепленных территорий, фасады зданий. Обеспечить вывоз бы</w:t>
      </w:r>
      <w:r w:rsidR="00C87DA1">
        <w:rPr>
          <w:sz w:val="28"/>
        </w:rPr>
        <w:t>тового мусора</w:t>
      </w:r>
      <w:r>
        <w:rPr>
          <w:sz w:val="28"/>
        </w:rPr>
        <w:t xml:space="preserve">. </w:t>
      </w:r>
    </w:p>
    <w:p w:rsidR="00C87DA1" w:rsidRDefault="00C87DA1" w:rsidP="00C87DA1">
      <w:pPr>
        <w:jc w:val="both"/>
        <w:rPr>
          <w:sz w:val="28"/>
        </w:rPr>
      </w:pPr>
      <w:r>
        <w:rPr>
          <w:sz w:val="28"/>
        </w:rPr>
        <w:lastRenderedPageBreak/>
        <w:t xml:space="preserve">       6.1. Выполнить работы по благоустройству и санитарному содержанию собственных и прилегающих территорий общего пользования. Принять дополнительные меры по озеленению территорий.</w:t>
      </w:r>
    </w:p>
    <w:p w:rsidR="00A14D33" w:rsidRDefault="00C87DA1" w:rsidP="00687A8C">
      <w:pPr>
        <w:jc w:val="both"/>
        <w:rPr>
          <w:sz w:val="28"/>
        </w:rPr>
      </w:pPr>
      <w:r>
        <w:rPr>
          <w:sz w:val="28"/>
        </w:rPr>
        <w:t xml:space="preserve">    </w:t>
      </w:r>
      <w:r w:rsidR="00A14D33">
        <w:rPr>
          <w:sz w:val="28"/>
        </w:rPr>
        <w:t>7. Владельцам час</w:t>
      </w:r>
      <w:r w:rsidR="0064580B">
        <w:rPr>
          <w:sz w:val="28"/>
        </w:rPr>
        <w:t>тных домовладений до 07 мая 202</w:t>
      </w:r>
      <w:r w:rsidR="0010480E">
        <w:rPr>
          <w:sz w:val="28"/>
        </w:rPr>
        <w:t>3</w:t>
      </w:r>
      <w:r w:rsidR="00A14D33">
        <w:rPr>
          <w:sz w:val="28"/>
        </w:rPr>
        <w:t xml:space="preserve"> года привести в надлежащее санитарное состояние</w:t>
      </w:r>
      <w:r>
        <w:rPr>
          <w:sz w:val="28"/>
        </w:rPr>
        <w:t xml:space="preserve"> </w:t>
      </w:r>
      <w:r w:rsidR="00A14D33">
        <w:rPr>
          <w:sz w:val="28"/>
        </w:rPr>
        <w:t>придомовую территорию, убрать дрова, мусор, отремонтировать заборы, произвести уборку прилегающей к усадьбе уличной территории до автодороги с обязательной очисткой кюветов и переходных мостиков.</w:t>
      </w:r>
    </w:p>
    <w:p w:rsidR="00A14D33" w:rsidRDefault="00A14D33" w:rsidP="00687A8C">
      <w:pPr>
        <w:jc w:val="both"/>
        <w:rPr>
          <w:sz w:val="28"/>
        </w:rPr>
      </w:pPr>
      <w:r>
        <w:rPr>
          <w:sz w:val="28"/>
        </w:rPr>
        <w:t xml:space="preserve">    8. Обеспечить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 выполнением реставрационных работ по привед</w:t>
      </w:r>
      <w:r w:rsidR="0064580B">
        <w:rPr>
          <w:sz w:val="28"/>
        </w:rPr>
        <w:t>ению в порядок к празднованию 7</w:t>
      </w:r>
      <w:r w:rsidR="0010480E">
        <w:rPr>
          <w:sz w:val="28"/>
        </w:rPr>
        <w:t>8</w:t>
      </w:r>
      <w:r>
        <w:rPr>
          <w:sz w:val="28"/>
        </w:rPr>
        <w:t xml:space="preserve">-й годовщины Победы в </w:t>
      </w:r>
      <w:r w:rsidR="0064580B">
        <w:rPr>
          <w:sz w:val="28"/>
        </w:rPr>
        <w:t>Великой  Отечественной войне, 8</w:t>
      </w:r>
      <w:r w:rsidR="0010480E">
        <w:rPr>
          <w:sz w:val="28"/>
        </w:rPr>
        <w:t>5</w:t>
      </w:r>
      <w:r>
        <w:rPr>
          <w:sz w:val="28"/>
        </w:rPr>
        <w:t>-й годовщины со дня об</w:t>
      </w:r>
      <w:r w:rsidR="0064580B">
        <w:rPr>
          <w:sz w:val="28"/>
        </w:rPr>
        <w:t xml:space="preserve">разования Хабаровского края и </w:t>
      </w:r>
      <w:r w:rsidR="0010480E">
        <w:rPr>
          <w:sz w:val="28"/>
        </w:rPr>
        <w:t>90</w:t>
      </w:r>
      <w:r>
        <w:rPr>
          <w:sz w:val="28"/>
        </w:rPr>
        <w:t>-й годовщины со дня образования Ульчского района</w:t>
      </w:r>
      <w:r w:rsidR="00C87DA1">
        <w:rPr>
          <w:sz w:val="28"/>
        </w:rPr>
        <w:t xml:space="preserve">    </w:t>
      </w:r>
    </w:p>
    <w:p w:rsidR="00687A8C" w:rsidRDefault="002A085F" w:rsidP="00687A8C">
      <w:pPr>
        <w:jc w:val="both"/>
        <w:rPr>
          <w:sz w:val="28"/>
        </w:rPr>
      </w:pPr>
      <w:r>
        <w:rPr>
          <w:sz w:val="28"/>
        </w:rPr>
        <w:t xml:space="preserve">    9</w:t>
      </w:r>
      <w:r w:rsidR="00687A8C">
        <w:rPr>
          <w:sz w:val="28"/>
        </w:rPr>
        <w:t xml:space="preserve">. Рабочей группе провести организационную работу с жителями поселения по выполнению правил санитарного порядка на придомовых территориях, осуществлению профилактических мероприятий, обеспечения </w:t>
      </w:r>
    </w:p>
    <w:p w:rsidR="002A085F" w:rsidRDefault="00687A8C" w:rsidP="002A085F">
      <w:pPr>
        <w:jc w:val="both"/>
        <w:rPr>
          <w:sz w:val="28"/>
        </w:rPr>
      </w:pPr>
      <w:r>
        <w:rPr>
          <w:sz w:val="28"/>
        </w:rPr>
        <w:t>ветеринарно-санитарных правил по содержанию животных, домашней птицы на личных подворьях граждан.</w:t>
      </w:r>
    </w:p>
    <w:p w:rsidR="002A085F" w:rsidRDefault="002A085F" w:rsidP="002A085F">
      <w:pPr>
        <w:tabs>
          <w:tab w:val="left" w:pos="4111"/>
          <w:tab w:val="left" w:pos="4253"/>
          <w:tab w:val="left" w:pos="9360"/>
        </w:tabs>
        <w:ind w:left="720" w:hanging="720"/>
        <w:jc w:val="both"/>
        <w:rPr>
          <w:sz w:val="28"/>
          <w:szCs w:val="28"/>
        </w:rPr>
      </w:pPr>
      <w:r w:rsidRPr="002A085F">
        <w:rPr>
          <w:sz w:val="28"/>
          <w:szCs w:val="28"/>
        </w:rPr>
        <w:t xml:space="preserve">     10</w:t>
      </w:r>
      <w:r>
        <w:rPr>
          <w:sz w:val="28"/>
          <w:szCs w:val="28"/>
        </w:rPr>
        <w:t>.  Распоряжение главы сельского поселения «Поселок Циммермановка»</w:t>
      </w:r>
    </w:p>
    <w:p w:rsidR="002A085F" w:rsidRDefault="0036665D" w:rsidP="002A085F">
      <w:pPr>
        <w:tabs>
          <w:tab w:val="left" w:pos="4111"/>
          <w:tab w:val="left" w:pos="4253"/>
          <w:tab w:val="left" w:pos="936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32EF4">
        <w:rPr>
          <w:sz w:val="28"/>
          <w:szCs w:val="28"/>
        </w:rPr>
        <w:t xml:space="preserve">-р от </w:t>
      </w:r>
      <w:r>
        <w:rPr>
          <w:sz w:val="28"/>
          <w:szCs w:val="28"/>
        </w:rPr>
        <w:t>22</w:t>
      </w:r>
      <w:r w:rsidR="00E32EF4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="002A085F">
        <w:rPr>
          <w:sz w:val="28"/>
          <w:szCs w:val="28"/>
        </w:rPr>
        <w:t xml:space="preserve"> «Об утверждении плана мероприятий по </w:t>
      </w:r>
      <w:proofErr w:type="gramStart"/>
      <w:r w:rsidR="002A085F">
        <w:rPr>
          <w:sz w:val="28"/>
          <w:szCs w:val="28"/>
        </w:rPr>
        <w:t>санитарной</w:t>
      </w:r>
      <w:proofErr w:type="gramEnd"/>
    </w:p>
    <w:p w:rsidR="002A085F" w:rsidRDefault="002A085F" w:rsidP="002A085F">
      <w:pPr>
        <w:tabs>
          <w:tab w:val="left" w:pos="4111"/>
          <w:tab w:val="left" w:pos="4253"/>
          <w:tab w:val="left" w:pos="936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очистке и организации  работ по благоустройству территории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687A8C" w:rsidRPr="002A085F" w:rsidRDefault="002A085F" w:rsidP="002A085F">
      <w:pPr>
        <w:tabs>
          <w:tab w:val="left" w:pos="4111"/>
          <w:tab w:val="left" w:pos="4253"/>
          <w:tab w:val="left" w:pos="936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«Поселок Циммермановка» </w:t>
      </w:r>
      <w:r w:rsidR="00687A8C" w:rsidRPr="002A085F">
        <w:rPr>
          <w:sz w:val="28"/>
          <w:szCs w:val="28"/>
        </w:rPr>
        <w:t>признать утратившим силу.</w:t>
      </w:r>
    </w:p>
    <w:p w:rsidR="00687A8C" w:rsidRDefault="002A085F" w:rsidP="002A085F">
      <w:pPr>
        <w:jc w:val="both"/>
        <w:rPr>
          <w:sz w:val="28"/>
        </w:rPr>
      </w:pPr>
      <w:r>
        <w:rPr>
          <w:sz w:val="28"/>
        </w:rPr>
        <w:t xml:space="preserve">     11</w:t>
      </w:r>
      <w:r w:rsidR="00687A8C">
        <w:rPr>
          <w:sz w:val="28"/>
        </w:rPr>
        <w:t>. Опубликовать настоящее постановление в информационном л</w:t>
      </w:r>
      <w:r>
        <w:rPr>
          <w:sz w:val="28"/>
        </w:rPr>
        <w:t>истке администрации</w:t>
      </w:r>
      <w:r w:rsidR="00687A8C">
        <w:rPr>
          <w:sz w:val="28"/>
        </w:rPr>
        <w:t xml:space="preserve"> сельского поселения «Основы самоуправления», разместить на официальном сайте а</w:t>
      </w:r>
      <w:r>
        <w:rPr>
          <w:sz w:val="28"/>
        </w:rPr>
        <w:t>дминистрации</w:t>
      </w:r>
      <w:r w:rsidR="00687A8C">
        <w:rPr>
          <w:sz w:val="28"/>
        </w:rPr>
        <w:t>.</w:t>
      </w:r>
    </w:p>
    <w:p w:rsidR="00687A8C" w:rsidRDefault="002A085F" w:rsidP="00687A8C">
      <w:pPr>
        <w:jc w:val="both"/>
        <w:rPr>
          <w:sz w:val="28"/>
        </w:rPr>
      </w:pPr>
      <w:r>
        <w:rPr>
          <w:sz w:val="28"/>
        </w:rPr>
        <w:t xml:space="preserve">     12</w:t>
      </w:r>
      <w:r w:rsidR="00687A8C">
        <w:rPr>
          <w:sz w:val="28"/>
        </w:rPr>
        <w:t xml:space="preserve">. </w:t>
      </w:r>
      <w:proofErr w:type="gramStart"/>
      <w:r w:rsidR="00687A8C">
        <w:rPr>
          <w:sz w:val="28"/>
        </w:rPr>
        <w:t>Контроль за</w:t>
      </w:r>
      <w:proofErr w:type="gramEnd"/>
      <w:r w:rsidR="00687A8C">
        <w:rPr>
          <w:sz w:val="28"/>
        </w:rPr>
        <w:t xml:space="preserve"> исполнением настоящ</w:t>
      </w:r>
      <w:r w:rsidR="009E2D51">
        <w:rPr>
          <w:sz w:val="28"/>
        </w:rPr>
        <w:t>его распоряжения</w:t>
      </w:r>
      <w:r w:rsidR="00687A8C">
        <w:rPr>
          <w:sz w:val="28"/>
        </w:rPr>
        <w:t xml:space="preserve"> оставляю за собой.</w:t>
      </w:r>
    </w:p>
    <w:p w:rsidR="00687A8C" w:rsidRDefault="002A085F" w:rsidP="00687A8C">
      <w:pPr>
        <w:jc w:val="both"/>
        <w:rPr>
          <w:sz w:val="28"/>
        </w:rPr>
      </w:pPr>
      <w:r>
        <w:rPr>
          <w:sz w:val="28"/>
        </w:rPr>
        <w:t xml:space="preserve">     13</w:t>
      </w:r>
      <w:r w:rsidR="009E2D51">
        <w:rPr>
          <w:sz w:val="28"/>
        </w:rPr>
        <w:t>. Настоящее распоряжение</w:t>
      </w:r>
      <w:r w:rsidR="00687A8C">
        <w:rPr>
          <w:sz w:val="28"/>
        </w:rPr>
        <w:t xml:space="preserve"> вступает в силу после его официального опубликования (обнародования).</w:t>
      </w:r>
    </w:p>
    <w:p w:rsidR="002A085F" w:rsidRDefault="002A085F" w:rsidP="00687A8C">
      <w:pPr>
        <w:jc w:val="both"/>
        <w:rPr>
          <w:sz w:val="28"/>
        </w:rPr>
      </w:pPr>
    </w:p>
    <w:p w:rsidR="00687A8C" w:rsidRDefault="00687A8C" w:rsidP="00687A8C">
      <w:pPr>
        <w:jc w:val="both"/>
        <w:rPr>
          <w:sz w:val="28"/>
        </w:rPr>
      </w:pPr>
    </w:p>
    <w:p w:rsidR="00687A8C" w:rsidRDefault="002A085F" w:rsidP="00687A8C">
      <w:pPr>
        <w:jc w:val="both"/>
        <w:rPr>
          <w:sz w:val="28"/>
        </w:rPr>
      </w:pPr>
      <w:r>
        <w:rPr>
          <w:sz w:val="28"/>
        </w:rPr>
        <w:t>Глава  сельского поселения</w:t>
      </w:r>
      <w:r w:rsidR="00687A8C">
        <w:rPr>
          <w:sz w:val="28"/>
        </w:rPr>
        <w:t xml:space="preserve">                         </w:t>
      </w:r>
      <w:r>
        <w:rPr>
          <w:sz w:val="28"/>
        </w:rPr>
        <w:t xml:space="preserve">                      </w:t>
      </w:r>
      <w:r w:rsidR="0036665D">
        <w:rPr>
          <w:sz w:val="28"/>
        </w:rPr>
        <w:t>А.Г. Попов</w:t>
      </w:r>
    </w:p>
    <w:p w:rsidR="00687A8C" w:rsidRDefault="00687A8C" w:rsidP="00687A8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2A085F" w:rsidRDefault="002A085F" w:rsidP="00687A8C">
      <w:pPr>
        <w:pStyle w:val="1"/>
        <w:jc w:val="right"/>
      </w:pPr>
    </w:p>
    <w:p w:rsidR="002A085F" w:rsidRDefault="002A085F" w:rsidP="00687A8C">
      <w:pPr>
        <w:pStyle w:val="1"/>
        <w:jc w:val="right"/>
      </w:pPr>
    </w:p>
    <w:p w:rsidR="002A085F" w:rsidRDefault="002A085F" w:rsidP="00687A8C">
      <w:pPr>
        <w:pStyle w:val="1"/>
        <w:jc w:val="right"/>
      </w:pPr>
    </w:p>
    <w:p w:rsidR="002A085F" w:rsidRDefault="002A085F" w:rsidP="00687A8C">
      <w:pPr>
        <w:pStyle w:val="1"/>
        <w:jc w:val="right"/>
      </w:pPr>
    </w:p>
    <w:p w:rsidR="002A085F" w:rsidRDefault="002A085F" w:rsidP="00687A8C">
      <w:pPr>
        <w:pStyle w:val="1"/>
        <w:jc w:val="right"/>
      </w:pPr>
    </w:p>
    <w:p w:rsidR="002A085F" w:rsidRDefault="002A085F" w:rsidP="00687A8C">
      <w:pPr>
        <w:pStyle w:val="1"/>
        <w:jc w:val="right"/>
      </w:pPr>
    </w:p>
    <w:p w:rsidR="00C51402" w:rsidRDefault="00C51402" w:rsidP="00C51402"/>
    <w:p w:rsidR="00C51402" w:rsidRDefault="00C51402" w:rsidP="00C51402"/>
    <w:p w:rsidR="00C51402" w:rsidRDefault="00C51402" w:rsidP="00C51402"/>
    <w:p w:rsidR="00C51402" w:rsidRDefault="00C51402" w:rsidP="00C51402"/>
    <w:p w:rsidR="00C51402" w:rsidRDefault="00C51402" w:rsidP="00C51402"/>
    <w:p w:rsidR="00C51402" w:rsidRDefault="00C51402" w:rsidP="00C51402"/>
    <w:p w:rsidR="00C51402" w:rsidRDefault="00C51402" w:rsidP="00C51402"/>
    <w:p w:rsidR="002A085F" w:rsidRDefault="002A085F" w:rsidP="00687A8C">
      <w:pPr>
        <w:pStyle w:val="1"/>
        <w:jc w:val="right"/>
        <w:rPr>
          <w:sz w:val="24"/>
        </w:rPr>
      </w:pPr>
    </w:p>
    <w:p w:rsidR="00EB2927" w:rsidRDefault="00EB2927" w:rsidP="00EB2927"/>
    <w:p w:rsidR="00EB2927" w:rsidRPr="00EB2927" w:rsidRDefault="00EB2927" w:rsidP="00EB2927"/>
    <w:p w:rsidR="0036665D" w:rsidRDefault="0036665D" w:rsidP="0036665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36665D" w:rsidRDefault="0036665D" w:rsidP="0036665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главы</w:t>
      </w:r>
    </w:p>
    <w:p w:rsidR="0036665D" w:rsidRDefault="0036665D" w:rsidP="003666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36665D" w:rsidRDefault="0036665D" w:rsidP="0036665D">
      <w:pPr>
        <w:jc w:val="right"/>
        <w:rPr>
          <w:sz w:val="28"/>
          <w:szCs w:val="28"/>
        </w:rPr>
      </w:pPr>
      <w:r>
        <w:rPr>
          <w:sz w:val="28"/>
          <w:szCs w:val="28"/>
        </w:rPr>
        <w:t>«Посёлок Циммермановка»</w:t>
      </w:r>
    </w:p>
    <w:p w:rsidR="0036665D" w:rsidRDefault="0036665D" w:rsidP="003666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от 20.04.2023  № 13-р</w:t>
      </w:r>
    </w:p>
    <w:p w:rsidR="0036665D" w:rsidRDefault="0036665D" w:rsidP="0036665D">
      <w:pPr>
        <w:jc w:val="both"/>
        <w:rPr>
          <w:sz w:val="28"/>
          <w:szCs w:val="28"/>
        </w:rPr>
      </w:pPr>
    </w:p>
    <w:p w:rsidR="0036665D" w:rsidRDefault="0036665D" w:rsidP="0036665D">
      <w:pPr>
        <w:jc w:val="both"/>
        <w:rPr>
          <w:sz w:val="28"/>
          <w:szCs w:val="28"/>
        </w:rPr>
      </w:pPr>
    </w:p>
    <w:p w:rsidR="0036665D" w:rsidRDefault="0036665D" w:rsidP="0036665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 МЕРОПРИЯТИЙ</w:t>
      </w:r>
    </w:p>
    <w:p w:rsidR="0036665D" w:rsidRDefault="0036665D" w:rsidP="003666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санитарной очистке и благоустройству территории</w:t>
      </w:r>
    </w:p>
    <w:p w:rsidR="0036665D" w:rsidRDefault="0036665D" w:rsidP="0036665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«Посёлок Циммермановка»</w:t>
      </w:r>
    </w:p>
    <w:p w:rsidR="0036665D" w:rsidRDefault="0036665D" w:rsidP="0036665D">
      <w:pPr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28"/>
        <w:gridCol w:w="4110"/>
        <w:gridCol w:w="22"/>
        <w:gridCol w:w="1539"/>
        <w:gridCol w:w="101"/>
        <w:gridCol w:w="181"/>
        <w:gridCol w:w="2837"/>
      </w:tblGrid>
      <w:tr w:rsidR="0036665D" w:rsidTr="00AC6DFC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6665D" w:rsidTr="00AC6DFC">
        <w:trPr>
          <w:trHeight w:val="58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2033D">
              <w:t>САНИТАРНАЯ  ОЧИСТКА</w:t>
            </w:r>
          </w:p>
        </w:tc>
      </w:tr>
      <w:tr w:rsidR="0036665D" w:rsidTr="00AC6DFC">
        <w:trPr>
          <w:trHeight w:val="204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весеннего и осеннего месячников по санитарной очистке и благоустройству сельского поселения «Посёлок Циммермановка».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28.04.2023.-28.06.2023;</w:t>
            </w: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01.09.2023.-</w:t>
            </w: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15.10.2023.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А.Г., руководители предприятий, организаций, учреждений поселка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36665D" w:rsidTr="00AC6DFC">
        <w:trPr>
          <w:trHeight w:val="121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Отсыпка заезда на территорию свалки твердых бытовых отходов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02.06.2023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</w:t>
            </w:r>
          </w:p>
        </w:tc>
      </w:tr>
      <w:tr w:rsidR="0036665D" w:rsidTr="00AC6DFC">
        <w:trPr>
          <w:trHeight w:val="302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ежедневных уборок территорий, прилегающих к торговым точкам, приведение их в надлежащее санитарное состояние, обеспечение своевременного вывоза отходов производства и потребления в места складирования.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А.Г., руководители торговых организаций и предприятий общественного питания (по согласованию)</w:t>
            </w:r>
          </w:p>
        </w:tc>
      </w:tr>
      <w:tr w:rsidR="0036665D" w:rsidTr="00AC6DFC">
        <w:trPr>
          <w:trHeight w:val="82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ремонта фасадов административных зданий, включая ремонт и окраску цоколей, фронтонов оконных и дверных заполнений, крылец, козырьков парадных входов, побелка стволов деревьев, обновление вывесок с наименованием и режимом работы предприятий, </w:t>
            </w:r>
            <w:r>
              <w:rPr>
                <w:sz w:val="28"/>
                <w:szCs w:val="28"/>
              </w:rPr>
              <w:lastRenderedPageBreak/>
              <w:t xml:space="preserve">учреждений и организаций.  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Май-июнь 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предприятий, учреждений и организаций всех форм собственности (по согласованию)</w:t>
            </w:r>
          </w:p>
        </w:tc>
      </w:tr>
      <w:tr w:rsidR="0036665D" w:rsidTr="00AC6DFC">
        <w:trPr>
          <w:trHeight w:val="28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комплекса мер по борьбе с грызунами на закрепленных территориях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предприятий, учреждений и организаций всех форм собственности (по согласованию)</w:t>
            </w:r>
          </w:p>
        </w:tc>
      </w:tr>
      <w:tr w:rsidR="0036665D" w:rsidTr="00AC6DFC">
        <w:trPr>
          <w:trHeight w:val="356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Разъяснительная работа среди населения по выполнению Правил благоустройства и санитарного содержания территории сельского поселения, наведению санитарного порядка на придомовых территориях, осуществление профилактических мероприятий.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сельского поселения </w:t>
            </w:r>
            <w:proofErr w:type="spellStart"/>
            <w:r>
              <w:rPr>
                <w:sz w:val="28"/>
                <w:szCs w:val="28"/>
              </w:rPr>
              <w:t>Хлыбова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</w:tr>
      <w:tr w:rsidR="0036665D" w:rsidTr="00AC6DFC">
        <w:trPr>
          <w:trHeight w:val="184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уборки и осуществления благоустройства территорий, прилегающих к жилым помещениям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Май-октябрь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</w:t>
            </w:r>
          </w:p>
        </w:tc>
      </w:tr>
      <w:tr w:rsidR="0036665D" w:rsidTr="00AC6DFC">
        <w:trPr>
          <w:trHeight w:val="40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рейдов по выявлению правонарушителей Правил благоустройства, санитарных норм и природоохранного законодательства на территории сельского поселения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май-октябрь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А.Г.,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>
              <w:rPr>
                <w:sz w:val="28"/>
                <w:szCs w:val="28"/>
              </w:rPr>
              <w:t>Хлыбова</w:t>
            </w:r>
            <w:proofErr w:type="spellEnd"/>
            <w:r>
              <w:rPr>
                <w:sz w:val="28"/>
                <w:szCs w:val="28"/>
              </w:rPr>
              <w:t xml:space="preserve"> М.Н., специалист 1 категории администрации Мочалова–</w:t>
            </w:r>
            <w:proofErr w:type="spellStart"/>
            <w:r>
              <w:rPr>
                <w:sz w:val="28"/>
                <w:szCs w:val="28"/>
              </w:rPr>
              <w:t>Грешнова</w:t>
            </w:r>
            <w:proofErr w:type="spellEnd"/>
            <w:r>
              <w:rPr>
                <w:sz w:val="28"/>
                <w:szCs w:val="28"/>
              </w:rPr>
              <w:t xml:space="preserve"> Ю.С., специалист 2 категории администрации </w:t>
            </w:r>
            <w:proofErr w:type="spellStart"/>
            <w:r>
              <w:rPr>
                <w:sz w:val="28"/>
                <w:szCs w:val="28"/>
              </w:rPr>
              <w:t>Менжула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36665D" w:rsidTr="00AC6DFC">
        <w:trPr>
          <w:trHeight w:val="324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ремонтных работ по приведению в порядок ко дню празднования 78-ой годовщины победы в Великой Отечественной войне памятника и памятной Стелы, обеспечение надлежащего санитарного состояния и благоустройства прилегающих к ним территорий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09 мая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А.Г., председатель Совета ветеранов (по согласованию), руководитель ячейки ХКМОД «Мой край» (по согласованию)</w:t>
            </w:r>
          </w:p>
        </w:tc>
      </w:tr>
      <w:tr w:rsidR="0036665D" w:rsidTr="00AC6DFC">
        <w:trPr>
          <w:trHeight w:val="124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Санитарная очистка береговой линии р. Амур в границах сельского поселения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Май-октябрь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</w:tr>
      <w:tr w:rsidR="0036665D" w:rsidTr="00AC6DFC">
        <w:trPr>
          <w:trHeight w:val="142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необходимых мер по ликвидации несанкционированных свалок в границах сельского поселения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май-октябрь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</w:tr>
      <w:tr w:rsidR="0036665D" w:rsidTr="00AC6DFC">
        <w:trPr>
          <w:trHeight w:val="72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привлечения  молодежи в проведении месячников и субботников по санитарной очистке и благоустройству улиц, мест отдыха и проведения культурно-массовых мероприятий, пришкольной территории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>ентябрь 2023 года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Абрамова Т.В.(по согласованию), руководитель ячейки ХКМОД  «Мой край» (по согласованию)</w:t>
            </w:r>
          </w:p>
          <w:p w:rsidR="0036665D" w:rsidRDefault="0036665D" w:rsidP="00AC6DFC">
            <w:pPr>
              <w:jc w:val="both"/>
              <w:rPr>
                <w:sz w:val="28"/>
                <w:szCs w:val="28"/>
              </w:rPr>
            </w:pPr>
          </w:p>
        </w:tc>
      </w:tr>
      <w:tr w:rsidR="0036665D" w:rsidTr="00AC6DFC">
        <w:trPr>
          <w:trHeight w:val="615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ind w:left="284"/>
              <w:jc w:val="center"/>
              <w:rPr>
                <w:sz w:val="28"/>
                <w:szCs w:val="28"/>
              </w:rPr>
            </w:pPr>
          </w:p>
          <w:p w:rsidR="0036665D" w:rsidRDefault="0036665D" w:rsidP="00AC6DFC">
            <w:pPr>
              <w:tabs>
                <w:tab w:val="left" w:pos="0"/>
              </w:tabs>
              <w:ind w:left="284"/>
              <w:jc w:val="center"/>
            </w:pPr>
            <w:r w:rsidRPr="004E6A87">
              <w:t>2. БЛАГОУСТРОЙСТВО</w:t>
            </w:r>
          </w:p>
          <w:p w:rsidR="0036665D" w:rsidRPr="004E6A87" w:rsidRDefault="0036665D" w:rsidP="00AC6DFC">
            <w:pPr>
              <w:tabs>
                <w:tab w:val="left" w:pos="0"/>
              </w:tabs>
              <w:ind w:left="284"/>
              <w:jc w:val="center"/>
            </w:pPr>
          </w:p>
        </w:tc>
      </w:tr>
      <w:tr w:rsidR="0036665D" w:rsidTr="00AC6DFC">
        <w:trPr>
          <w:trHeight w:val="10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сентябрь 2023 года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А.Г..</w:t>
            </w:r>
          </w:p>
        </w:tc>
      </w:tr>
      <w:tr w:rsidR="0036665D" w:rsidTr="00AC6DFC">
        <w:trPr>
          <w:trHeight w:val="16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Отсыпка полотна дорог, </w:t>
            </w:r>
            <w:proofErr w:type="spellStart"/>
            <w:r>
              <w:rPr>
                <w:sz w:val="28"/>
                <w:szCs w:val="28"/>
              </w:rPr>
              <w:t>грейдирование</w:t>
            </w:r>
            <w:proofErr w:type="spellEnd"/>
            <w:r>
              <w:rPr>
                <w:sz w:val="28"/>
                <w:szCs w:val="28"/>
              </w:rPr>
              <w:t>, нарезка кюветов улиц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Июнь-октябрь 2023 года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А.Г..</w:t>
            </w:r>
          </w:p>
        </w:tc>
      </w:tr>
      <w:tr w:rsidR="0036665D" w:rsidTr="00AC6DFC">
        <w:trPr>
          <w:trHeight w:val="31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 ветхих списанных строений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Июнь-октябрь 2023 года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5D" w:rsidRDefault="0036665D" w:rsidP="00AC6DF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 Попов А.Г.</w:t>
            </w:r>
          </w:p>
        </w:tc>
      </w:tr>
    </w:tbl>
    <w:p w:rsidR="0036665D" w:rsidRDefault="0036665D" w:rsidP="0036665D">
      <w:pPr>
        <w:tabs>
          <w:tab w:val="left" w:pos="0"/>
        </w:tabs>
        <w:jc w:val="both"/>
        <w:rPr>
          <w:sz w:val="28"/>
          <w:szCs w:val="28"/>
        </w:rPr>
      </w:pPr>
    </w:p>
    <w:p w:rsidR="0036665D" w:rsidRPr="00C834F7" w:rsidRDefault="0036665D" w:rsidP="0036665D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___________</w:t>
      </w:r>
    </w:p>
    <w:p w:rsidR="0036665D" w:rsidRDefault="0036665D" w:rsidP="0036665D">
      <w:pPr>
        <w:pStyle w:val="1"/>
        <w:jc w:val="right"/>
      </w:pPr>
    </w:p>
    <w:p w:rsidR="0036665D" w:rsidRDefault="0036665D" w:rsidP="0036665D">
      <w:pPr>
        <w:pStyle w:val="1"/>
        <w:jc w:val="right"/>
      </w:pPr>
    </w:p>
    <w:p w:rsidR="0036665D" w:rsidRDefault="0036665D" w:rsidP="0036665D">
      <w:pPr>
        <w:pStyle w:val="1"/>
        <w:jc w:val="right"/>
      </w:pPr>
      <w:r>
        <w:t>УТВЕРЖДЕН</w:t>
      </w:r>
    </w:p>
    <w:p w:rsidR="0036665D" w:rsidRDefault="0036665D" w:rsidP="0036665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распоряжением</w:t>
      </w:r>
    </w:p>
    <w:p w:rsidR="0036665D" w:rsidRDefault="0036665D" w:rsidP="0036665D">
      <w:pPr>
        <w:jc w:val="right"/>
        <w:rPr>
          <w:sz w:val="28"/>
        </w:rPr>
      </w:pPr>
      <w:r>
        <w:rPr>
          <w:sz w:val="28"/>
        </w:rPr>
        <w:t xml:space="preserve">  администрации</w:t>
      </w:r>
    </w:p>
    <w:p w:rsidR="0036665D" w:rsidRDefault="0036665D" w:rsidP="0036665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сельского поселения</w:t>
      </w:r>
    </w:p>
    <w:p w:rsidR="0036665D" w:rsidRDefault="0036665D" w:rsidP="0036665D">
      <w:pPr>
        <w:jc w:val="right"/>
        <w:rPr>
          <w:sz w:val="28"/>
        </w:rPr>
      </w:pPr>
      <w:r>
        <w:rPr>
          <w:sz w:val="28"/>
        </w:rPr>
        <w:t xml:space="preserve"> «Поселок Циммермановка» </w:t>
      </w:r>
    </w:p>
    <w:p w:rsidR="0036665D" w:rsidRDefault="0036665D" w:rsidP="0036665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от 20.04.2023 № 13-р </w:t>
      </w:r>
    </w:p>
    <w:p w:rsidR="0036665D" w:rsidRDefault="0036665D" w:rsidP="0036665D">
      <w:pPr>
        <w:pStyle w:val="1"/>
        <w:jc w:val="right"/>
      </w:pPr>
      <w:r>
        <w:t xml:space="preserve">                                                            </w:t>
      </w:r>
    </w:p>
    <w:p w:rsidR="0036665D" w:rsidRPr="0038492F" w:rsidRDefault="0036665D" w:rsidP="0036665D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:rsidR="0036665D" w:rsidRDefault="0036665D" w:rsidP="0036665D">
      <w:pPr>
        <w:tabs>
          <w:tab w:val="left" w:pos="31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С О С Т А В</w:t>
      </w:r>
    </w:p>
    <w:p w:rsidR="0036665D" w:rsidRDefault="0036665D" w:rsidP="0036665D">
      <w:pPr>
        <w:pStyle w:val="a8"/>
        <w:jc w:val="center"/>
        <w:rPr>
          <w:b/>
          <w:bCs/>
        </w:rPr>
      </w:pPr>
      <w:r>
        <w:rPr>
          <w:b/>
          <w:bCs/>
        </w:rPr>
        <w:t xml:space="preserve">рабочей группы по осуществлению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ходом проведения мероприятий по санитарной очистке и благоустройству территории сельского поселения </w:t>
      </w:r>
    </w:p>
    <w:p w:rsidR="0036665D" w:rsidRDefault="0036665D" w:rsidP="0036665D"/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pStyle w:val="1"/>
        <w:jc w:val="both"/>
      </w:pPr>
      <w:r>
        <w:t xml:space="preserve">Попов Александр Григорьевич    - глава  сельского  поселения «Поселок          </w:t>
      </w:r>
    </w:p>
    <w:p w:rsidR="0036665D" w:rsidRDefault="0036665D" w:rsidP="0036665D">
      <w:pPr>
        <w:pStyle w:val="1"/>
        <w:jc w:val="both"/>
      </w:pPr>
      <w:r>
        <w:t xml:space="preserve">                                                   Циммермановка»</w:t>
      </w:r>
    </w:p>
    <w:p w:rsidR="0036665D" w:rsidRDefault="0036665D" w:rsidP="0036665D">
      <w:pPr>
        <w:pStyle w:val="1"/>
        <w:jc w:val="both"/>
      </w:pPr>
      <w:r>
        <w:t xml:space="preserve">                                                  руководитель рабочей группы</w:t>
      </w:r>
    </w:p>
    <w:p w:rsidR="0036665D" w:rsidRDefault="0036665D" w:rsidP="0036665D">
      <w:pPr>
        <w:pStyle w:val="1"/>
        <w:jc w:val="both"/>
      </w:pPr>
      <w:r>
        <w:t xml:space="preserve">                                                                                                  </w:t>
      </w:r>
    </w:p>
    <w:p w:rsidR="0036665D" w:rsidRDefault="0036665D" w:rsidP="0036665D">
      <w:pPr>
        <w:jc w:val="both"/>
        <w:rPr>
          <w:sz w:val="28"/>
        </w:rPr>
      </w:pPr>
      <w:proofErr w:type="spellStart"/>
      <w:r>
        <w:rPr>
          <w:sz w:val="28"/>
        </w:rPr>
        <w:t>Хлыбова</w:t>
      </w:r>
      <w:proofErr w:type="spellEnd"/>
      <w:r>
        <w:rPr>
          <w:sz w:val="28"/>
        </w:rPr>
        <w:t xml:space="preserve"> Марина Николаевна  -  главный специалист администрации</w:t>
      </w: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заместитель руководителя</w:t>
      </w: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рабочей группы</w:t>
      </w: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  <w:proofErr w:type="spellStart"/>
      <w:r>
        <w:rPr>
          <w:sz w:val="28"/>
        </w:rPr>
        <w:t>Мочалова-Грешнова</w:t>
      </w:r>
      <w:proofErr w:type="spellEnd"/>
      <w:r>
        <w:rPr>
          <w:sz w:val="28"/>
        </w:rPr>
        <w:t xml:space="preserve"> Юлия Сергеевна – специалист 1 категории </w:t>
      </w: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администрации </w:t>
      </w: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Зайцева Оксана Михайловна      - депутат Совета депутатов </w:t>
      </w: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сельского поселения</w:t>
      </w: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Макаренко Виктор Витальевич - депутат Совета депутатов </w:t>
      </w: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сельского поселения</w:t>
      </w: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</w:p>
    <w:p w:rsidR="0036665D" w:rsidRDefault="0036665D" w:rsidP="0036665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______                                                                             </w:t>
      </w:r>
    </w:p>
    <w:p w:rsidR="0036665D" w:rsidRDefault="0036665D" w:rsidP="0036665D">
      <w:pPr>
        <w:jc w:val="both"/>
        <w:rPr>
          <w:sz w:val="28"/>
        </w:rPr>
      </w:pPr>
    </w:p>
    <w:p w:rsidR="0036665D" w:rsidRPr="00837126" w:rsidRDefault="0036665D" w:rsidP="0036665D">
      <w:pPr>
        <w:tabs>
          <w:tab w:val="left" w:pos="0"/>
        </w:tabs>
        <w:jc w:val="both"/>
        <w:rPr>
          <w:sz w:val="27"/>
          <w:szCs w:val="27"/>
        </w:rPr>
      </w:pPr>
    </w:p>
    <w:p w:rsidR="0036665D" w:rsidRPr="00837126" w:rsidRDefault="0036665D" w:rsidP="0036665D">
      <w:pPr>
        <w:tabs>
          <w:tab w:val="left" w:pos="0"/>
        </w:tabs>
        <w:jc w:val="both"/>
        <w:rPr>
          <w:sz w:val="27"/>
          <w:szCs w:val="27"/>
        </w:rPr>
      </w:pPr>
    </w:p>
    <w:p w:rsidR="0036665D" w:rsidRDefault="0036665D" w:rsidP="0036665D">
      <w:pPr>
        <w:spacing w:line="240" w:lineRule="exact"/>
        <w:jc w:val="both"/>
        <w:rPr>
          <w:sz w:val="28"/>
          <w:szCs w:val="28"/>
        </w:rPr>
      </w:pPr>
    </w:p>
    <w:p w:rsidR="00F2033D" w:rsidRDefault="00F2033D" w:rsidP="00F2033D">
      <w:pPr>
        <w:tabs>
          <w:tab w:val="left" w:pos="0"/>
        </w:tabs>
        <w:jc w:val="both"/>
        <w:rPr>
          <w:sz w:val="28"/>
          <w:szCs w:val="28"/>
        </w:rPr>
      </w:pPr>
    </w:p>
    <w:p w:rsidR="00C834F7" w:rsidRDefault="004E1430" w:rsidP="00AC3534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</w:t>
      </w:r>
      <w:r w:rsidR="00347F63">
        <w:rPr>
          <w:sz w:val="27"/>
          <w:szCs w:val="27"/>
        </w:rPr>
        <w:t xml:space="preserve">                    </w:t>
      </w: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972557" w:rsidRDefault="00972557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972557" w:rsidRDefault="00972557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972557" w:rsidRDefault="00972557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972557" w:rsidRDefault="00972557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47F63" w:rsidRPr="00C834F7" w:rsidRDefault="00347F63" w:rsidP="00AC3534">
      <w:pPr>
        <w:tabs>
          <w:tab w:val="left" w:pos="0"/>
        </w:tabs>
        <w:jc w:val="both"/>
        <w:rPr>
          <w:sz w:val="27"/>
          <w:szCs w:val="27"/>
        </w:rPr>
      </w:pPr>
    </w:p>
    <w:p w:rsidR="0036665D" w:rsidRDefault="0036665D" w:rsidP="00347F63">
      <w:pPr>
        <w:pStyle w:val="1"/>
        <w:jc w:val="right"/>
      </w:pPr>
    </w:p>
    <w:p w:rsidR="0036665D" w:rsidRDefault="0036665D" w:rsidP="00347F63">
      <w:pPr>
        <w:pStyle w:val="1"/>
        <w:jc w:val="right"/>
      </w:pPr>
    </w:p>
    <w:p w:rsidR="0036665D" w:rsidRDefault="0036665D" w:rsidP="00347F63">
      <w:pPr>
        <w:pStyle w:val="1"/>
        <w:jc w:val="right"/>
      </w:pPr>
    </w:p>
    <w:p w:rsidR="0036665D" w:rsidRDefault="0036665D" w:rsidP="00347F63">
      <w:pPr>
        <w:pStyle w:val="1"/>
        <w:jc w:val="right"/>
      </w:pPr>
    </w:p>
    <w:p w:rsidR="0036665D" w:rsidRDefault="0036665D" w:rsidP="00347F63">
      <w:pPr>
        <w:pStyle w:val="1"/>
        <w:jc w:val="right"/>
      </w:pPr>
    </w:p>
    <w:sectPr w:rsidR="0036665D" w:rsidSect="0036665D">
      <w:headerReference w:type="default" r:id="rId6"/>
      <w:pgSz w:w="11906" w:h="16838"/>
      <w:pgMar w:top="709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40" w:rsidRDefault="00B30540" w:rsidP="002E440A">
      <w:r>
        <w:separator/>
      </w:r>
    </w:p>
  </w:endnote>
  <w:endnote w:type="continuationSeparator" w:id="0">
    <w:p w:rsidR="00B30540" w:rsidRDefault="00B30540" w:rsidP="002E4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40" w:rsidRDefault="00B30540" w:rsidP="002E440A">
      <w:r>
        <w:separator/>
      </w:r>
    </w:p>
  </w:footnote>
  <w:footnote w:type="continuationSeparator" w:id="0">
    <w:p w:rsidR="00B30540" w:rsidRDefault="00B30540" w:rsidP="002E4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0A" w:rsidRDefault="002E440A">
    <w:pPr>
      <w:pStyle w:val="a4"/>
      <w:jc w:val="center"/>
    </w:pPr>
    <w:fldSimple w:instr=" PAGE   \* MERGEFORMAT ">
      <w:r w:rsidR="006023BB">
        <w:rPr>
          <w:noProof/>
        </w:rPr>
        <w:t>2</w:t>
      </w:r>
    </w:fldSimple>
  </w:p>
  <w:p w:rsidR="002E440A" w:rsidRDefault="002E440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534"/>
    <w:rsid w:val="0002123A"/>
    <w:rsid w:val="00060B2F"/>
    <w:rsid w:val="000A5806"/>
    <w:rsid w:val="000B34B0"/>
    <w:rsid w:val="000B7301"/>
    <w:rsid w:val="000C1B7D"/>
    <w:rsid w:val="000F2875"/>
    <w:rsid w:val="0010480E"/>
    <w:rsid w:val="00133850"/>
    <w:rsid w:val="0016107A"/>
    <w:rsid w:val="0018075B"/>
    <w:rsid w:val="001F0CEA"/>
    <w:rsid w:val="0022370B"/>
    <w:rsid w:val="00252AF4"/>
    <w:rsid w:val="00275410"/>
    <w:rsid w:val="002807C2"/>
    <w:rsid w:val="00283FF1"/>
    <w:rsid w:val="002A085F"/>
    <w:rsid w:val="002E440A"/>
    <w:rsid w:val="0030407E"/>
    <w:rsid w:val="00347F63"/>
    <w:rsid w:val="00351C35"/>
    <w:rsid w:val="0035683B"/>
    <w:rsid w:val="0036665D"/>
    <w:rsid w:val="003A4405"/>
    <w:rsid w:val="003D5C0B"/>
    <w:rsid w:val="003E0C8B"/>
    <w:rsid w:val="00436FD3"/>
    <w:rsid w:val="00476C6E"/>
    <w:rsid w:val="00485DE3"/>
    <w:rsid w:val="004B6447"/>
    <w:rsid w:val="004E1430"/>
    <w:rsid w:val="004E6A87"/>
    <w:rsid w:val="004F6635"/>
    <w:rsid w:val="005250E0"/>
    <w:rsid w:val="00530A5A"/>
    <w:rsid w:val="0055653F"/>
    <w:rsid w:val="00573DE0"/>
    <w:rsid w:val="005A44A0"/>
    <w:rsid w:val="005D1F45"/>
    <w:rsid w:val="006023BB"/>
    <w:rsid w:val="006200E0"/>
    <w:rsid w:val="0064580B"/>
    <w:rsid w:val="00687A8C"/>
    <w:rsid w:val="00692123"/>
    <w:rsid w:val="006A701B"/>
    <w:rsid w:val="006C6CD9"/>
    <w:rsid w:val="006E220E"/>
    <w:rsid w:val="006F00B9"/>
    <w:rsid w:val="007A4CDC"/>
    <w:rsid w:val="008334CE"/>
    <w:rsid w:val="00836141"/>
    <w:rsid w:val="00837126"/>
    <w:rsid w:val="0084738C"/>
    <w:rsid w:val="00866F4E"/>
    <w:rsid w:val="008915F6"/>
    <w:rsid w:val="008A7A26"/>
    <w:rsid w:val="008B574A"/>
    <w:rsid w:val="008C50DC"/>
    <w:rsid w:val="009061F3"/>
    <w:rsid w:val="009572ED"/>
    <w:rsid w:val="00970308"/>
    <w:rsid w:val="00972557"/>
    <w:rsid w:val="0097565E"/>
    <w:rsid w:val="009E2D51"/>
    <w:rsid w:val="009E3E55"/>
    <w:rsid w:val="00A06250"/>
    <w:rsid w:val="00A11F4A"/>
    <w:rsid w:val="00A14D33"/>
    <w:rsid w:val="00A27331"/>
    <w:rsid w:val="00A5276B"/>
    <w:rsid w:val="00A80A5F"/>
    <w:rsid w:val="00A96AC3"/>
    <w:rsid w:val="00AB036C"/>
    <w:rsid w:val="00AC3534"/>
    <w:rsid w:val="00AD0D43"/>
    <w:rsid w:val="00B018B9"/>
    <w:rsid w:val="00B05ED8"/>
    <w:rsid w:val="00B16532"/>
    <w:rsid w:val="00B30540"/>
    <w:rsid w:val="00B83998"/>
    <w:rsid w:val="00BB1964"/>
    <w:rsid w:val="00BB31CC"/>
    <w:rsid w:val="00C10900"/>
    <w:rsid w:val="00C51402"/>
    <w:rsid w:val="00C675D5"/>
    <w:rsid w:val="00C80B8A"/>
    <w:rsid w:val="00C834F7"/>
    <w:rsid w:val="00C86626"/>
    <w:rsid w:val="00C87DA1"/>
    <w:rsid w:val="00CA034C"/>
    <w:rsid w:val="00CA5177"/>
    <w:rsid w:val="00CC0404"/>
    <w:rsid w:val="00CC1E0B"/>
    <w:rsid w:val="00D427C3"/>
    <w:rsid w:val="00D554AE"/>
    <w:rsid w:val="00D61D23"/>
    <w:rsid w:val="00DA41E7"/>
    <w:rsid w:val="00DB0FC8"/>
    <w:rsid w:val="00DB4DF6"/>
    <w:rsid w:val="00DD350A"/>
    <w:rsid w:val="00DE3F6C"/>
    <w:rsid w:val="00E32EF4"/>
    <w:rsid w:val="00E54D12"/>
    <w:rsid w:val="00E56B38"/>
    <w:rsid w:val="00E85D03"/>
    <w:rsid w:val="00EB2927"/>
    <w:rsid w:val="00EE05E2"/>
    <w:rsid w:val="00EE7524"/>
    <w:rsid w:val="00EF0070"/>
    <w:rsid w:val="00F12C3C"/>
    <w:rsid w:val="00F2033D"/>
    <w:rsid w:val="00F8382A"/>
    <w:rsid w:val="00F9476D"/>
    <w:rsid w:val="00F9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35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7A8C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E6A8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E44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40A"/>
    <w:rPr>
      <w:sz w:val="24"/>
      <w:szCs w:val="24"/>
    </w:rPr>
  </w:style>
  <w:style w:type="paragraph" w:styleId="a6">
    <w:name w:val="footer"/>
    <w:basedOn w:val="a"/>
    <w:link w:val="a7"/>
    <w:uiPriority w:val="99"/>
    <w:rsid w:val="002E44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40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87A8C"/>
    <w:rPr>
      <w:sz w:val="28"/>
      <w:szCs w:val="24"/>
    </w:rPr>
  </w:style>
  <w:style w:type="paragraph" w:styleId="a8">
    <w:name w:val="Body Text"/>
    <w:basedOn w:val="a"/>
    <w:link w:val="a9"/>
    <w:rsid w:val="00687A8C"/>
    <w:pPr>
      <w:tabs>
        <w:tab w:val="left" w:pos="3180"/>
      </w:tabs>
    </w:pPr>
    <w:rPr>
      <w:sz w:val="28"/>
    </w:rPr>
  </w:style>
  <w:style w:type="character" w:customStyle="1" w:styleId="a9">
    <w:name w:val="Основной текст Знак"/>
    <w:basedOn w:val="a0"/>
    <w:link w:val="a8"/>
    <w:rsid w:val="00687A8C"/>
    <w:rPr>
      <w:sz w:val="28"/>
      <w:szCs w:val="24"/>
    </w:rPr>
  </w:style>
  <w:style w:type="paragraph" w:styleId="aa">
    <w:name w:val="No Spacing"/>
    <w:uiPriority w:val="1"/>
    <w:qFormat/>
    <w:rsid w:val="00687A8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2023-04-20T05:44:00Z</cp:lastPrinted>
  <dcterms:created xsi:type="dcterms:W3CDTF">2023-04-20T05:45:00Z</dcterms:created>
  <dcterms:modified xsi:type="dcterms:W3CDTF">2023-04-20T05:45:00Z</dcterms:modified>
</cp:coreProperties>
</file>