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8B8" w:rsidRDefault="003068B8" w:rsidP="003068B8">
      <w:pPr>
        <w:tabs>
          <w:tab w:val="left" w:pos="4111"/>
          <w:tab w:val="left" w:pos="4253"/>
        </w:tabs>
        <w:spacing w:after="0" w:line="240" w:lineRule="auto"/>
        <w:ind w:right="-187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АДМИНИСТРАЦИЯ</w:t>
      </w:r>
    </w:p>
    <w:p w:rsidR="003068B8" w:rsidRDefault="003068B8" w:rsidP="003068B8">
      <w:pPr>
        <w:tabs>
          <w:tab w:val="left" w:pos="4111"/>
          <w:tab w:val="left" w:pos="4253"/>
        </w:tabs>
        <w:spacing w:after="0" w:line="240" w:lineRule="auto"/>
        <w:ind w:right="-187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СЕЛЬСКОГО ПОСЕЛЕНИЯ «ПОСЕЛОК ЦИММЕРМАНОВКА»</w:t>
      </w:r>
    </w:p>
    <w:p w:rsidR="003068B8" w:rsidRDefault="003068B8" w:rsidP="003068B8">
      <w:pPr>
        <w:tabs>
          <w:tab w:val="left" w:pos="4111"/>
          <w:tab w:val="left" w:pos="4253"/>
        </w:tabs>
        <w:spacing w:after="0" w:line="240" w:lineRule="auto"/>
        <w:ind w:right="-187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Ульчского муниципального района Хабаровского края</w:t>
      </w:r>
    </w:p>
    <w:p w:rsidR="003068B8" w:rsidRDefault="003068B8" w:rsidP="003068B8">
      <w:pPr>
        <w:tabs>
          <w:tab w:val="left" w:pos="4111"/>
          <w:tab w:val="left" w:pos="4253"/>
        </w:tabs>
        <w:spacing w:after="0" w:line="240" w:lineRule="auto"/>
        <w:ind w:right="-187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3068B8" w:rsidRDefault="003068B8" w:rsidP="003068B8">
      <w:pPr>
        <w:tabs>
          <w:tab w:val="left" w:pos="4111"/>
          <w:tab w:val="left" w:pos="4253"/>
        </w:tabs>
        <w:spacing w:after="0" w:line="240" w:lineRule="auto"/>
        <w:ind w:right="-187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РАСПОРЯЖЕНИЕ</w:t>
      </w:r>
    </w:p>
    <w:tbl>
      <w:tblPr>
        <w:tblW w:w="9855" w:type="dxa"/>
        <w:tblInd w:w="-34" w:type="dxa"/>
        <w:tblLayout w:type="fixed"/>
        <w:tblLook w:val="04A0"/>
      </w:tblPr>
      <w:tblGrid>
        <w:gridCol w:w="9855"/>
      </w:tblGrid>
      <w:tr w:rsidR="002B36F7" w:rsidTr="002F7335">
        <w:trPr>
          <w:trHeight w:val="160"/>
        </w:trPr>
        <w:tc>
          <w:tcPr>
            <w:tcW w:w="9855" w:type="dxa"/>
          </w:tcPr>
          <w:p w:rsidR="002B36F7" w:rsidRDefault="002B36F7" w:rsidP="002F7335">
            <w:pPr>
              <w:tabs>
                <w:tab w:val="left" w:pos="4111"/>
                <w:tab w:val="left" w:pos="4253"/>
              </w:tabs>
              <w:ind w:right="-18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B36F7" w:rsidRDefault="002B36F7" w:rsidP="002F7335">
            <w:pPr>
              <w:tabs>
                <w:tab w:val="left" w:pos="4111"/>
                <w:tab w:val="left" w:pos="4253"/>
              </w:tabs>
              <w:ind w:right="-18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2</w:t>
            </w:r>
            <w:r w:rsidR="00AC383F">
              <w:rPr>
                <w:rFonts w:ascii="Times New Roman" w:eastAsia="Times New Roman" w:hAnsi="Times New Roman" w:cs="Times New Roman"/>
                <w:sz w:val="28"/>
                <w:szCs w:val="28"/>
              </w:rPr>
              <w:t>9.01.2024                       2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-р           </w:t>
            </w:r>
          </w:p>
          <w:p w:rsidR="002B36F7" w:rsidRDefault="002B36F7" w:rsidP="002F7335">
            <w:pPr>
              <w:tabs>
                <w:tab w:val="left" w:pos="4111"/>
                <w:tab w:val="left" w:pos="4253"/>
              </w:tabs>
              <w:ind w:right="-1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B36F7" w:rsidRPr="00B107B0" w:rsidRDefault="002B36F7" w:rsidP="002B36F7">
      <w:pPr>
        <w:spacing w:after="0" w:line="240" w:lineRule="auto"/>
        <w:jc w:val="both"/>
        <w:rPr>
          <w:rFonts w:ascii="Times New Roman CYR" w:eastAsia="Times New Roman" w:hAnsi="Times New Roman CYR" w:cs="Times New Roman"/>
          <w:sz w:val="28"/>
          <w:szCs w:val="28"/>
        </w:rPr>
      </w:pPr>
      <w:r w:rsidRPr="00B107B0">
        <w:rPr>
          <w:rFonts w:ascii="Times New Roman CYR" w:eastAsia="Times New Roman" w:hAnsi="Times New Roman CYR" w:cs="Times New Roman"/>
          <w:sz w:val="28"/>
          <w:szCs w:val="28"/>
        </w:rPr>
        <w:t xml:space="preserve">О постановке на учет граждан, </w:t>
      </w:r>
      <w:r>
        <w:rPr>
          <w:rFonts w:ascii="Times New Roman CYR" w:eastAsia="Times New Roman" w:hAnsi="Times New Roman CYR" w:cs="Times New Roman"/>
          <w:sz w:val="28"/>
          <w:szCs w:val="28"/>
        </w:rPr>
        <w:t xml:space="preserve">нуждающихся в жилых помещениях, </w:t>
      </w:r>
      <w:r w:rsidRPr="00B107B0">
        <w:rPr>
          <w:rFonts w:ascii="Times New Roman CYR" w:eastAsia="Times New Roman" w:hAnsi="Times New Roman CYR" w:cs="Times New Roman"/>
          <w:sz w:val="28"/>
          <w:szCs w:val="28"/>
        </w:rPr>
        <w:t xml:space="preserve">предоставляемых </w:t>
      </w:r>
      <w:r>
        <w:rPr>
          <w:rFonts w:ascii="Times New Roman CYR" w:eastAsia="Times New Roman" w:hAnsi="Times New Roman CYR" w:cs="Times New Roman"/>
          <w:sz w:val="28"/>
          <w:szCs w:val="28"/>
        </w:rPr>
        <w:t>по договорам социального найма</w:t>
      </w:r>
    </w:p>
    <w:p w:rsidR="002B36F7" w:rsidRPr="00B107B0" w:rsidRDefault="002B36F7" w:rsidP="002B36F7">
      <w:pPr>
        <w:spacing w:after="0" w:line="240" w:lineRule="auto"/>
        <w:jc w:val="both"/>
        <w:rPr>
          <w:rFonts w:ascii="Times New Roman CYR" w:eastAsia="Times New Roman" w:hAnsi="Times New Roman CYR" w:cs="Times New Roman"/>
          <w:sz w:val="28"/>
          <w:szCs w:val="28"/>
        </w:rPr>
      </w:pPr>
    </w:p>
    <w:p w:rsidR="002B36F7" w:rsidRPr="00B107B0" w:rsidRDefault="002B36F7" w:rsidP="002B36F7">
      <w:pPr>
        <w:spacing w:after="0" w:line="240" w:lineRule="auto"/>
        <w:jc w:val="both"/>
        <w:rPr>
          <w:rFonts w:ascii="Times New Roman CYR" w:eastAsia="Times New Roman" w:hAnsi="Times New Roman CYR" w:cs="Times New Roman"/>
          <w:sz w:val="28"/>
          <w:szCs w:val="28"/>
        </w:rPr>
      </w:pPr>
      <w:r w:rsidRPr="00B107B0">
        <w:rPr>
          <w:rFonts w:ascii="Times New Roman CYR" w:eastAsia="Times New Roman" w:hAnsi="Times New Roman CYR" w:cs="Times New Roman"/>
          <w:sz w:val="28"/>
          <w:szCs w:val="28"/>
        </w:rPr>
        <w:tab/>
      </w:r>
    </w:p>
    <w:p w:rsidR="002B36F7" w:rsidRPr="00B107B0" w:rsidRDefault="002B36F7" w:rsidP="002B36F7">
      <w:pPr>
        <w:spacing w:after="0" w:line="240" w:lineRule="auto"/>
        <w:jc w:val="both"/>
        <w:rPr>
          <w:rFonts w:ascii="Times New Roman CYR" w:eastAsia="Times New Roman" w:hAnsi="Times New Roman CYR" w:cs="Times New Roman"/>
          <w:sz w:val="28"/>
          <w:szCs w:val="28"/>
        </w:rPr>
      </w:pPr>
      <w:r w:rsidRPr="00B107B0">
        <w:rPr>
          <w:rFonts w:ascii="Times New Roman CYR" w:eastAsia="Times New Roman" w:hAnsi="Times New Roman CYR" w:cs="Times New Roman"/>
          <w:sz w:val="28"/>
          <w:szCs w:val="28"/>
        </w:rPr>
        <w:tab/>
        <w:t>В соответствии со ст.52 Жилищного кодекса Российской Федерации, на основании решения жилищной ко</w:t>
      </w:r>
      <w:r>
        <w:rPr>
          <w:rFonts w:ascii="Times New Roman CYR" w:eastAsia="Times New Roman" w:hAnsi="Times New Roman CYR" w:cs="Times New Roman"/>
          <w:sz w:val="28"/>
          <w:szCs w:val="28"/>
        </w:rPr>
        <w:t xml:space="preserve">миссии по жилищным вопросам  № </w:t>
      </w:r>
      <w:r w:rsidR="00AC383F">
        <w:rPr>
          <w:rFonts w:ascii="Times New Roman CYR" w:eastAsia="Times New Roman" w:hAnsi="Times New Roman CYR" w:cs="Times New Roman"/>
          <w:sz w:val="28"/>
          <w:szCs w:val="28"/>
        </w:rPr>
        <w:t>1</w:t>
      </w:r>
      <w:r w:rsidRPr="00B107B0">
        <w:rPr>
          <w:rFonts w:ascii="Times New Roman CYR" w:eastAsia="Times New Roman" w:hAnsi="Times New Roman CYR" w:cs="Times New Roman"/>
          <w:sz w:val="28"/>
          <w:szCs w:val="28"/>
        </w:rPr>
        <w:t xml:space="preserve"> от </w:t>
      </w:r>
      <w:r>
        <w:rPr>
          <w:rFonts w:ascii="Times New Roman CYR" w:eastAsia="Times New Roman" w:hAnsi="Times New Roman CYR" w:cs="Times New Roman"/>
          <w:sz w:val="28"/>
          <w:szCs w:val="28"/>
        </w:rPr>
        <w:t>2</w:t>
      </w:r>
      <w:r w:rsidR="00AC383F">
        <w:rPr>
          <w:rFonts w:ascii="Times New Roman CYR" w:eastAsia="Times New Roman" w:hAnsi="Times New Roman CYR" w:cs="Times New Roman"/>
          <w:sz w:val="28"/>
          <w:szCs w:val="28"/>
        </w:rPr>
        <w:t>9</w:t>
      </w:r>
      <w:r w:rsidRPr="00B107B0">
        <w:rPr>
          <w:rFonts w:ascii="Times New Roman CYR" w:eastAsia="Times New Roman" w:hAnsi="Times New Roman CYR" w:cs="Times New Roman"/>
          <w:sz w:val="28"/>
          <w:szCs w:val="28"/>
        </w:rPr>
        <w:t>.0</w:t>
      </w:r>
      <w:r w:rsidR="00AC383F">
        <w:rPr>
          <w:rFonts w:ascii="Times New Roman CYR" w:eastAsia="Times New Roman" w:hAnsi="Times New Roman CYR" w:cs="Times New Roman"/>
          <w:sz w:val="28"/>
          <w:szCs w:val="28"/>
        </w:rPr>
        <w:t>1</w:t>
      </w:r>
      <w:r w:rsidRPr="00B107B0">
        <w:rPr>
          <w:rFonts w:ascii="Times New Roman CYR" w:eastAsia="Times New Roman" w:hAnsi="Times New Roman CYR" w:cs="Times New Roman"/>
          <w:sz w:val="28"/>
          <w:szCs w:val="28"/>
        </w:rPr>
        <w:t>.20</w:t>
      </w:r>
      <w:r>
        <w:rPr>
          <w:rFonts w:ascii="Times New Roman CYR" w:eastAsia="Times New Roman" w:hAnsi="Times New Roman CYR" w:cs="Times New Roman"/>
          <w:sz w:val="28"/>
          <w:szCs w:val="28"/>
        </w:rPr>
        <w:t>2</w:t>
      </w:r>
      <w:r w:rsidR="00AC383F">
        <w:rPr>
          <w:rFonts w:ascii="Times New Roman CYR" w:eastAsia="Times New Roman" w:hAnsi="Times New Roman CYR" w:cs="Times New Roman"/>
          <w:sz w:val="28"/>
          <w:szCs w:val="28"/>
        </w:rPr>
        <w:t>1</w:t>
      </w:r>
      <w:r w:rsidRPr="00B107B0">
        <w:rPr>
          <w:rFonts w:ascii="Times New Roman CYR" w:eastAsia="Times New Roman" w:hAnsi="Times New Roman CYR" w:cs="Times New Roman"/>
          <w:sz w:val="28"/>
          <w:szCs w:val="28"/>
        </w:rPr>
        <w:t xml:space="preserve"> г. </w:t>
      </w:r>
    </w:p>
    <w:p w:rsidR="002B36F7" w:rsidRDefault="002B36F7" w:rsidP="002B36F7">
      <w:pPr>
        <w:spacing w:after="0" w:line="240" w:lineRule="auto"/>
        <w:ind w:firstLine="705"/>
        <w:jc w:val="both"/>
        <w:rPr>
          <w:rFonts w:ascii="Times New Roman CYR" w:eastAsia="Times New Roman" w:hAnsi="Times New Roman CYR" w:cs="Times New Roman"/>
          <w:sz w:val="28"/>
          <w:szCs w:val="28"/>
        </w:rPr>
      </w:pPr>
      <w:r w:rsidRPr="00CE5606">
        <w:rPr>
          <w:rFonts w:ascii="Times New Roman CYR" w:eastAsia="Times New Roman" w:hAnsi="Times New Roman CYR" w:cs="Times New Roman"/>
          <w:sz w:val="28"/>
          <w:szCs w:val="28"/>
        </w:rPr>
        <w:t>1.</w:t>
      </w:r>
      <w:r>
        <w:rPr>
          <w:rFonts w:ascii="Times New Roman CYR" w:eastAsia="Times New Roman" w:hAnsi="Times New Roman CYR" w:cs="Times New Roman"/>
          <w:sz w:val="28"/>
          <w:szCs w:val="28"/>
        </w:rPr>
        <w:t xml:space="preserve"> </w:t>
      </w:r>
      <w:r w:rsidR="00AC383F">
        <w:rPr>
          <w:rFonts w:ascii="Times New Roman CYR" w:eastAsia="Times New Roman" w:hAnsi="Times New Roman CYR" w:cs="Times New Roman"/>
          <w:sz w:val="28"/>
          <w:szCs w:val="28"/>
        </w:rPr>
        <w:t>Писареву Елену Николаевну</w:t>
      </w:r>
      <w:r w:rsidRPr="00CE5606">
        <w:rPr>
          <w:rFonts w:ascii="Times New Roman CYR" w:eastAsia="Times New Roman" w:hAnsi="Times New Roman CYR" w:cs="Times New Roman"/>
          <w:sz w:val="28"/>
          <w:szCs w:val="28"/>
        </w:rPr>
        <w:t xml:space="preserve"> 19</w:t>
      </w:r>
      <w:r w:rsidR="00AC383F">
        <w:rPr>
          <w:rFonts w:ascii="Times New Roman CYR" w:eastAsia="Times New Roman" w:hAnsi="Times New Roman CYR" w:cs="Times New Roman"/>
          <w:sz w:val="28"/>
          <w:szCs w:val="28"/>
        </w:rPr>
        <w:t>83</w:t>
      </w:r>
      <w:r w:rsidRPr="00CE5606">
        <w:rPr>
          <w:rFonts w:ascii="Times New Roman CYR" w:eastAsia="Times New Roman" w:hAnsi="Times New Roman CYR" w:cs="Times New Roman"/>
          <w:sz w:val="28"/>
          <w:szCs w:val="28"/>
        </w:rPr>
        <w:t xml:space="preserve"> года рождения поставить на учет граждан, нуждающихся в жилых помещениях, предоставляемых по договорам социального найма. Состав семьи – 2 человека.</w:t>
      </w:r>
    </w:p>
    <w:p w:rsidR="002B36F7" w:rsidRDefault="00AC383F" w:rsidP="002B36F7">
      <w:pPr>
        <w:spacing w:after="0" w:line="240" w:lineRule="auto"/>
        <w:ind w:left="34" w:firstLine="671"/>
        <w:jc w:val="both"/>
        <w:rPr>
          <w:rFonts w:ascii="Times New Roman CYR" w:eastAsia="Times New Roman" w:hAnsi="Times New Roman CYR" w:cs="Times New Roman"/>
          <w:sz w:val="28"/>
          <w:szCs w:val="28"/>
        </w:rPr>
      </w:pPr>
      <w:r>
        <w:rPr>
          <w:rFonts w:ascii="Times New Roman CYR" w:eastAsia="Times New Roman" w:hAnsi="Times New Roman CYR" w:cs="Times New Roman"/>
          <w:sz w:val="28"/>
          <w:szCs w:val="28"/>
        </w:rPr>
        <w:t>2</w:t>
      </w:r>
      <w:r w:rsidR="002B36F7" w:rsidRPr="00B107B0">
        <w:rPr>
          <w:rFonts w:ascii="Times New Roman CYR" w:eastAsia="Times New Roman" w:hAnsi="Times New Roman CYR" w:cs="Times New Roman"/>
          <w:sz w:val="28"/>
          <w:szCs w:val="28"/>
        </w:rPr>
        <w:t xml:space="preserve">. </w:t>
      </w:r>
      <w:proofErr w:type="gramStart"/>
      <w:r w:rsidR="002B36F7" w:rsidRPr="00B107B0">
        <w:rPr>
          <w:rFonts w:ascii="Times New Roman CYR" w:eastAsia="Times New Roman" w:hAnsi="Times New Roman CYR" w:cs="Times New Roman"/>
          <w:sz w:val="28"/>
          <w:szCs w:val="28"/>
        </w:rPr>
        <w:t xml:space="preserve">Поручить </w:t>
      </w:r>
      <w:r w:rsidR="002B36F7">
        <w:rPr>
          <w:rFonts w:ascii="Times New Roman CYR" w:eastAsia="Times New Roman" w:hAnsi="Times New Roman CYR" w:cs="Times New Roman"/>
          <w:sz w:val="28"/>
          <w:szCs w:val="28"/>
        </w:rPr>
        <w:t xml:space="preserve"> специалисту Менжула О.А.</w:t>
      </w:r>
      <w:r w:rsidR="002B36F7" w:rsidRPr="00B107B0">
        <w:rPr>
          <w:rFonts w:ascii="Times New Roman CYR" w:eastAsia="Times New Roman" w:hAnsi="Times New Roman CYR" w:cs="Times New Roman"/>
          <w:sz w:val="28"/>
          <w:szCs w:val="28"/>
        </w:rPr>
        <w:t xml:space="preserve"> включить</w:t>
      </w:r>
      <w:proofErr w:type="gramEnd"/>
      <w:r>
        <w:rPr>
          <w:rFonts w:ascii="Times New Roman CYR" w:eastAsia="Times New Roman" w:hAnsi="Times New Roman CYR" w:cs="Times New Roman"/>
          <w:sz w:val="28"/>
          <w:szCs w:val="28"/>
        </w:rPr>
        <w:t xml:space="preserve"> Писареву Елену Николаевну</w:t>
      </w:r>
      <w:r w:rsidR="002B36F7">
        <w:rPr>
          <w:rFonts w:ascii="Times New Roman CYR" w:eastAsia="Times New Roman" w:hAnsi="Times New Roman CYR" w:cs="Times New Roman"/>
          <w:sz w:val="28"/>
          <w:szCs w:val="28"/>
        </w:rPr>
        <w:t xml:space="preserve"> </w:t>
      </w:r>
      <w:r w:rsidR="002B36F7" w:rsidRPr="00B107B0">
        <w:rPr>
          <w:rFonts w:ascii="Times New Roman CYR" w:eastAsia="Times New Roman" w:hAnsi="Times New Roman CYR" w:cs="Times New Roman"/>
          <w:sz w:val="28"/>
          <w:szCs w:val="28"/>
        </w:rPr>
        <w:t xml:space="preserve">в список граждан, нуждающихся в жилых помещениях, предоставляемых по договорам социального найма. </w:t>
      </w:r>
    </w:p>
    <w:p w:rsidR="002B36F7" w:rsidRPr="002B36F7" w:rsidRDefault="00AC383F" w:rsidP="002B36F7">
      <w:pPr>
        <w:spacing w:after="0" w:line="240" w:lineRule="auto"/>
        <w:ind w:left="34" w:firstLine="671"/>
        <w:jc w:val="both"/>
        <w:rPr>
          <w:rFonts w:ascii="Times New Roman CYR" w:eastAsia="Times New Roman" w:hAnsi="Times New Roman CYR" w:cs="Times New Roman"/>
          <w:sz w:val="28"/>
          <w:szCs w:val="28"/>
        </w:rPr>
      </w:pPr>
      <w:r>
        <w:rPr>
          <w:rFonts w:ascii="Times New Roman CYR" w:eastAsia="Times New Roman" w:hAnsi="Times New Roman CYR" w:cs="Times New Roman"/>
          <w:sz w:val="28"/>
          <w:szCs w:val="28"/>
        </w:rPr>
        <w:t>3</w:t>
      </w:r>
      <w:r w:rsidR="002B36F7" w:rsidRPr="002B36F7">
        <w:rPr>
          <w:rFonts w:ascii="Times New Roman CYR" w:eastAsia="Times New Roman" w:hAnsi="Times New Roman CYR" w:cs="Times New Roman"/>
          <w:sz w:val="28"/>
          <w:szCs w:val="28"/>
        </w:rPr>
        <w:t>.  Опубликовать настоящее распоряжение в информационном листке «Основы самоуправления» и в информационно-телекоммуникационной сети «Интернет» на официальном сайте администрации сельского поселения «Поселок Циммермановка» Ульчского муниципального района Хабаровского края https://cimmer.khabkrai.ru.</w:t>
      </w:r>
    </w:p>
    <w:p w:rsidR="002B36F7" w:rsidRPr="00B107B0" w:rsidRDefault="00AC383F" w:rsidP="002B36F7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"/>
          <w:sz w:val="18"/>
          <w:szCs w:val="18"/>
        </w:rPr>
      </w:pPr>
      <w:r>
        <w:rPr>
          <w:rFonts w:ascii="Times New Roman CYR" w:eastAsia="Times New Roman" w:hAnsi="Times New Roman CYR" w:cs="Times New Roman"/>
          <w:sz w:val="28"/>
          <w:szCs w:val="28"/>
        </w:rPr>
        <w:t>4</w:t>
      </w:r>
      <w:r w:rsidR="002B36F7" w:rsidRPr="00B107B0">
        <w:rPr>
          <w:rFonts w:ascii="Times New Roman CYR" w:eastAsia="Times New Roman" w:hAnsi="Times New Roman CYR" w:cs="Times New Roman"/>
          <w:sz w:val="28"/>
          <w:szCs w:val="28"/>
        </w:rPr>
        <w:t xml:space="preserve">. </w:t>
      </w:r>
      <w:proofErr w:type="gramStart"/>
      <w:r w:rsidR="002B36F7" w:rsidRPr="00B107B0">
        <w:rPr>
          <w:rFonts w:ascii="Times New Roman CYR" w:eastAsia="Times New Roman" w:hAnsi="Times New Roman CYR" w:cs="Times New Roman"/>
          <w:sz w:val="28"/>
          <w:szCs w:val="28"/>
        </w:rPr>
        <w:t>Контроль за</w:t>
      </w:r>
      <w:proofErr w:type="gramEnd"/>
      <w:r w:rsidR="002B36F7" w:rsidRPr="00B107B0">
        <w:rPr>
          <w:rFonts w:ascii="Times New Roman CYR" w:eastAsia="Times New Roman" w:hAnsi="Times New Roman CYR" w:cs="Times New Roman"/>
          <w:sz w:val="28"/>
          <w:szCs w:val="28"/>
        </w:rPr>
        <w:t xml:space="preserve"> исполнением настоящего распоряжения оставляю за собой.</w:t>
      </w:r>
    </w:p>
    <w:p w:rsidR="002B36F7" w:rsidRPr="00B107B0" w:rsidRDefault="00AC383F" w:rsidP="002B36F7">
      <w:pPr>
        <w:spacing w:after="0" w:line="240" w:lineRule="auto"/>
        <w:ind w:left="720"/>
        <w:jc w:val="both"/>
        <w:rPr>
          <w:rFonts w:ascii="Times New Roman CYR" w:eastAsia="Times New Roman" w:hAnsi="Times New Roman CYR" w:cs="Times New Roman"/>
          <w:sz w:val="28"/>
          <w:szCs w:val="28"/>
        </w:rPr>
      </w:pPr>
      <w:r>
        <w:rPr>
          <w:rFonts w:ascii="Times New Roman CYR" w:eastAsia="Times New Roman" w:hAnsi="Times New Roman CYR" w:cs="Times New Roman"/>
          <w:sz w:val="28"/>
          <w:szCs w:val="28"/>
        </w:rPr>
        <w:t>5</w:t>
      </w:r>
      <w:r w:rsidR="002B36F7" w:rsidRPr="00B107B0">
        <w:rPr>
          <w:rFonts w:ascii="Times New Roman CYR" w:eastAsia="Times New Roman" w:hAnsi="Times New Roman CYR" w:cs="Times New Roman"/>
          <w:sz w:val="28"/>
          <w:szCs w:val="28"/>
        </w:rPr>
        <w:t>. Настоящее распоряжение вступает в силу после его официального</w:t>
      </w:r>
    </w:p>
    <w:p w:rsidR="002B36F7" w:rsidRPr="00B107B0" w:rsidRDefault="002B36F7" w:rsidP="002B36F7">
      <w:pPr>
        <w:spacing w:after="0" w:line="240" w:lineRule="auto"/>
        <w:jc w:val="both"/>
        <w:rPr>
          <w:rFonts w:ascii="Times New Roman CYR" w:eastAsia="Times New Roman" w:hAnsi="Times New Roman CYR" w:cs="Times New Roman"/>
          <w:sz w:val="18"/>
          <w:szCs w:val="18"/>
        </w:rPr>
      </w:pPr>
      <w:r w:rsidRPr="00B107B0">
        <w:rPr>
          <w:rFonts w:ascii="Times New Roman CYR" w:eastAsia="Times New Roman" w:hAnsi="Times New Roman CYR" w:cs="Times New Roman"/>
          <w:sz w:val="28"/>
          <w:szCs w:val="28"/>
        </w:rPr>
        <w:t>опубликования (обнародования).</w:t>
      </w:r>
    </w:p>
    <w:p w:rsidR="002B36F7" w:rsidRPr="00B107B0" w:rsidRDefault="002B36F7" w:rsidP="002B36F7">
      <w:pPr>
        <w:spacing w:after="0" w:line="240" w:lineRule="auto"/>
        <w:ind w:left="720"/>
        <w:jc w:val="both"/>
        <w:rPr>
          <w:rFonts w:ascii="Times New Roman CYR" w:eastAsia="Times New Roman" w:hAnsi="Times New Roman CYR" w:cs="Times New Roman"/>
          <w:sz w:val="18"/>
          <w:szCs w:val="18"/>
        </w:rPr>
      </w:pPr>
    </w:p>
    <w:p w:rsidR="002B36F7" w:rsidRDefault="002B36F7" w:rsidP="002B36F7">
      <w:pPr>
        <w:spacing w:after="0" w:line="240" w:lineRule="auto"/>
        <w:ind w:right="-187"/>
        <w:jc w:val="both"/>
        <w:rPr>
          <w:rFonts w:ascii="Times New Roman" w:hAnsi="Times New Roman" w:cs="Times New Roman"/>
          <w:sz w:val="28"/>
          <w:szCs w:val="28"/>
        </w:rPr>
      </w:pPr>
    </w:p>
    <w:p w:rsidR="00BC531E" w:rsidRDefault="002B36F7" w:rsidP="002B36F7">
      <w:pPr>
        <w:spacing w:line="240" w:lineRule="auto"/>
        <w:ind w:right="-186"/>
        <w:jc w:val="both"/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                                                                  А.Г. Попов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BC531E" w:rsidSect="001C6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199F"/>
    <w:rsid w:val="001409FA"/>
    <w:rsid w:val="00162151"/>
    <w:rsid w:val="0018146D"/>
    <w:rsid w:val="00190E89"/>
    <w:rsid w:val="001B4C13"/>
    <w:rsid w:val="001C6C2F"/>
    <w:rsid w:val="002B36F7"/>
    <w:rsid w:val="003068B8"/>
    <w:rsid w:val="003F1F24"/>
    <w:rsid w:val="004142CA"/>
    <w:rsid w:val="004C7229"/>
    <w:rsid w:val="00514CBD"/>
    <w:rsid w:val="00522C1A"/>
    <w:rsid w:val="0056066E"/>
    <w:rsid w:val="005D6F72"/>
    <w:rsid w:val="006219BE"/>
    <w:rsid w:val="00662A1C"/>
    <w:rsid w:val="006D199F"/>
    <w:rsid w:val="006E047D"/>
    <w:rsid w:val="007A5F45"/>
    <w:rsid w:val="008173DC"/>
    <w:rsid w:val="0083437E"/>
    <w:rsid w:val="00845B41"/>
    <w:rsid w:val="008E6C25"/>
    <w:rsid w:val="00AC383F"/>
    <w:rsid w:val="00AE33A8"/>
    <w:rsid w:val="00AE4FC0"/>
    <w:rsid w:val="00B1133B"/>
    <w:rsid w:val="00BC531E"/>
    <w:rsid w:val="00CF732E"/>
    <w:rsid w:val="00D47434"/>
    <w:rsid w:val="00D7155E"/>
    <w:rsid w:val="00F0058F"/>
    <w:rsid w:val="00F66750"/>
    <w:rsid w:val="00F92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C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9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admin</cp:lastModifiedBy>
  <cp:revision>29</cp:revision>
  <cp:lastPrinted>2024-01-29T02:07:00Z</cp:lastPrinted>
  <dcterms:created xsi:type="dcterms:W3CDTF">2016-02-10T05:45:00Z</dcterms:created>
  <dcterms:modified xsi:type="dcterms:W3CDTF">2024-01-29T04:22:00Z</dcterms:modified>
</cp:coreProperties>
</file>